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4E" w:rsidRDefault="00CC0CBE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537/2026</w:t>
      </w:r>
    </w:p>
    <w:p w:rsidR="00A64A4E" w:rsidRDefault="00CC0CB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A64A4E" w:rsidRDefault="00CC0CB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A64A4E" w:rsidRDefault="00CC0CB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A64A4E" w:rsidRDefault="00A64A4E">
      <w:pPr>
        <w:spacing w:after="120" w:line="240" w:lineRule="auto"/>
        <w:jc w:val="both"/>
      </w:pPr>
    </w:p>
    <w:p w:rsidR="00A64A4E" w:rsidRDefault="00CC0CBE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A64A4E" w:rsidRDefault="00A64A4E">
      <w:pPr>
        <w:spacing w:after="120" w:line="240" w:lineRule="auto"/>
        <w:jc w:val="both"/>
      </w:pPr>
    </w:p>
    <w:p w:rsidR="00A64A4E" w:rsidRDefault="00CC0CB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ANA CAROLINE DOS SANTOS LOPES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ocupante do emprego efetivo de Agente Administrativo, para o emprego em comissão de Chefe de Setor, previsto no art. 9º, inciso VI, da Resolução CRO/RS nº 01/2026, com a redação dada pela Resolução CRO/RS nº 003/2026, sem prejuízo do vínculo com o emprego efetivo.</w:t>
      </w:r>
    </w:p>
    <w:p w:rsidR="00A64A4E" w:rsidRDefault="00CC0CB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A64A4E" w:rsidRDefault="00CC0CB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A64A4E" w:rsidRDefault="00CC0CB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A64A4E" w:rsidRDefault="00A64A4E">
      <w:pPr>
        <w:spacing w:after="120" w:line="240" w:lineRule="auto"/>
        <w:jc w:val="both"/>
      </w:pPr>
    </w:p>
    <w:p w:rsidR="00A64A4E" w:rsidRDefault="00A64A4E">
      <w:pPr>
        <w:spacing w:after="120" w:line="240" w:lineRule="auto"/>
        <w:jc w:val="both"/>
      </w:pPr>
    </w:p>
    <w:p w:rsidR="00A64A4E" w:rsidRDefault="00CC0CBE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A64A4E" w:rsidRDefault="00A64A4E">
      <w:pPr>
        <w:spacing w:after="120" w:line="240" w:lineRule="auto"/>
        <w:jc w:val="both"/>
      </w:pPr>
    </w:p>
    <w:p w:rsidR="004C5A17" w:rsidRDefault="004C5A17">
      <w:pPr>
        <w:spacing w:after="120" w:line="240" w:lineRule="auto"/>
        <w:jc w:val="both"/>
      </w:pPr>
    </w:p>
    <w:p w:rsidR="00A64A4E" w:rsidRPr="004C5A17" w:rsidRDefault="00CC0CBE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A64A4E" w:rsidRPr="004C5A17" w:rsidRDefault="00CC0CBE">
      <w:pPr>
        <w:spacing w:after="120" w:line="24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A64A4E" w:rsidRPr="004C5A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CBE" w:rsidRDefault="00CC0CBE" w:rsidP="0054679F">
      <w:pPr>
        <w:spacing w:after="0" w:line="240" w:lineRule="auto"/>
      </w:pPr>
      <w:r>
        <w:separator/>
      </w:r>
    </w:p>
  </w:endnote>
  <w:endnote w:type="continuationSeparator" w:id="0">
    <w:p w:rsidR="00CC0CBE" w:rsidRDefault="00CC0CBE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CBE" w:rsidRDefault="00CC0CBE" w:rsidP="0054679F">
      <w:pPr>
        <w:spacing w:after="0" w:line="240" w:lineRule="auto"/>
      </w:pPr>
      <w:r>
        <w:separator/>
      </w:r>
    </w:p>
  </w:footnote>
  <w:footnote w:type="continuationSeparator" w:id="0">
    <w:p w:rsidR="00CC0CBE" w:rsidRDefault="00CC0CBE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C0CBE">
    <w:pPr>
      <w:pStyle w:val="Cabealho"/>
      <w:jc w:val="center"/>
      <w:rPr>
        <w:lang w:val="en-US"/>
      </w:rPr>
    </w:pPr>
  </w:p>
  <w:p w:rsidR="00A11D48" w:rsidRDefault="00CC0CB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C0CB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C0CBE">
    <w:pPr>
      <w:pStyle w:val="Cabealho"/>
      <w:jc w:val="center"/>
      <w:rPr>
        <w:lang w:val="en-US"/>
      </w:rPr>
    </w:pPr>
  </w:p>
  <w:p w:rsidR="00A11D48" w:rsidRDefault="00CC0CB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C0CB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C0CBE">
    <w:pPr>
      <w:pStyle w:val="Cabealho"/>
      <w:jc w:val="center"/>
      <w:rPr>
        <w:lang w:val="en-US"/>
      </w:rPr>
    </w:pPr>
  </w:p>
  <w:p w:rsidR="00A11D48" w:rsidRDefault="00CC0CB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C0C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5A17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64A4E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C0CBE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D3623E-7718-45ED-89F9-15B51AB6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2026-09-30T21:05:00Z</dcterms:modified>
</cp:coreProperties>
</file>