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80782E">
        <w:rPr>
          <w:sz w:val="24"/>
          <w:szCs w:val="24"/>
        </w:rPr>
        <w:t>502</w:t>
      </w:r>
      <w:r w:rsidRPr="006F4675">
        <w:rPr>
          <w:sz w:val="24"/>
          <w:szCs w:val="24"/>
        </w:rPr>
        <w:t>/202</w:t>
      </w:r>
      <w:r w:rsidR="005C60B7">
        <w:rPr>
          <w:sz w:val="24"/>
          <w:szCs w:val="24"/>
        </w:rPr>
        <w:t>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5C60B7" w:rsidP="0080782E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80782E">
        <w:rPr>
          <w:rFonts w:ascii="Times New Roman" w:hAnsi="Times New Roman" w:cs="Times New Roman"/>
          <w:sz w:val="20"/>
          <w:szCs w:val="20"/>
          <w:lang w:eastAsia="pt-BR"/>
        </w:rPr>
        <w:t>Gestor e F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iscal Titular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>para execução d</w:t>
      </w:r>
      <w:r w:rsidR="00C10735">
        <w:rPr>
          <w:rFonts w:ascii="Times New Roman" w:hAnsi="Times New Roman" w:cs="Times New Roman"/>
          <w:sz w:val="20"/>
          <w:szCs w:val="20"/>
          <w:lang w:eastAsia="pt-BR"/>
        </w:rPr>
        <w:t xml:space="preserve">o </w:t>
      </w:r>
      <w:r w:rsidR="008156AC">
        <w:rPr>
          <w:rFonts w:ascii="Times New Roman" w:hAnsi="Times New Roman" w:cs="Times New Roman"/>
          <w:sz w:val="20"/>
          <w:szCs w:val="20"/>
          <w:lang w:eastAsia="pt-BR"/>
        </w:rPr>
        <w:t>3</w:t>
      </w:r>
      <w:r w:rsidR="00C10735">
        <w:rPr>
          <w:rFonts w:ascii="Times New Roman" w:hAnsi="Times New Roman" w:cs="Times New Roman"/>
          <w:sz w:val="20"/>
          <w:szCs w:val="20"/>
          <w:lang w:eastAsia="pt-BR"/>
        </w:rPr>
        <w:t>º TA ao CTR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 xml:space="preserve"> nº </w:t>
      </w:r>
      <w:r w:rsidR="00C10735">
        <w:rPr>
          <w:rFonts w:ascii="Times New Roman" w:hAnsi="Times New Roman" w:cs="Times New Roman"/>
          <w:sz w:val="20"/>
          <w:szCs w:val="20"/>
          <w:lang w:eastAsia="pt-BR"/>
        </w:rPr>
        <w:t>015/2023</w:t>
      </w:r>
      <w:r w:rsidR="003848B4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C10735" w:rsidRDefault="00FA1371" w:rsidP="00C10735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5C60B7" w:rsidRPr="00C40A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Jefferson </w:t>
      </w:r>
      <w:proofErr w:type="spellStart"/>
      <w:r w:rsidR="005C60B7" w:rsidRPr="00C40AE8">
        <w:rPr>
          <w:rFonts w:ascii="Times New Roman" w:hAnsi="Times New Roman" w:cs="Times New Roman"/>
          <w:color w:val="000000" w:themeColor="text1"/>
          <w:sz w:val="20"/>
          <w:szCs w:val="20"/>
        </w:rPr>
        <w:t>Rocho</w:t>
      </w:r>
      <w:proofErr w:type="spellEnd"/>
      <w:r w:rsidR="005C60B7" w:rsidRPr="00C40AE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Barth, inscrito no CPF sob o nº 832.847.370-49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80782E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da execução </w:t>
      </w:r>
      <w:r w:rsidR="008156A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do 3</w:t>
      </w:r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º TA ao CTR nº 015/2023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empresa </w:t>
      </w:r>
      <w:r w:rsid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RUDI NEI RUBERT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n° </w:t>
      </w:r>
      <w:r w:rsid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04.142.787/0001-87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</w:t>
      </w:r>
      <w:r w:rsid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cujo </w:t>
      </w:r>
      <w:r w:rsidR="00C10735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objeto é a prestação de serviços de</w:t>
      </w:r>
      <w:r w:rsid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elaboração do PMOC- Programa de Plano de Manutenção, Operação e Controle, bem como a prestação dos serviços continuados de manutenção preventiva e corretiva de ar condicionado para atender o CRO/RS</w:t>
      </w:r>
      <w:r w:rsidR="0080782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80782E" w:rsidRDefault="00B61419" w:rsidP="0080782E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ica Designado o funcionário </w:t>
      </w:r>
      <w:r w:rsidR="005C60B7" w:rsidRPr="00131637">
        <w:rPr>
          <w:rFonts w:ascii="Times New Roman" w:hAnsi="Times New Roman" w:cs="Times New Roman"/>
          <w:color w:val="000000" w:themeColor="text1"/>
          <w:sz w:val="20"/>
          <w:szCs w:val="20"/>
        </w:rPr>
        <w:t>João Francisco Schmidt, inscrito no CPF sob o nº 529.341.520-49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80782E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80782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137AD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execução </w:t>
      </w:r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do </w:t>
      </w:r>
      <w:r w:rsidR="008156A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3</w:t>
      </w:r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º </w:t>
      </w:r>
      <w:proofErr w:type="gramStart"/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TA ao CTR nº</w:t>
      </w:r>
      <w:proofErr w:type="gramEnd"/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015/2023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firmado entre o CRO/RS e a empresa </w:t>
      </w:r>
      <w:r w:rsid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RUDI NEI RUBERT, CNPJ n° 04.142.787/0001-87</w:t>
      </w:r>
      <w:r w:rsidR="00E548A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E548A9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objeto é a prestação de serviços de</w:t>
      </w:r>
      <w:r w:rsid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C10735" w:rsidRPr="00C1073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elaboração do PMOC- Programa de Plano de Manutenção, Operação e Controle, bem como a prestação dos serviços continuados de manutenção preventiva e corretiva de ar condicionado para atender o CRO/RS</w:t>
      </w:r>
      <w:r w:rsidR="00E548A9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</w:t>
      </w:r>
      <w:r w:rsidR="0080782E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do gestor, desempenhar as atividades inerentes ao cargo.</w:t>
      </w:r>
    </w:p>
    <w:p w:rsidR="0080782E" w:rsidRPr="00B61419" w:rsidRDefault="0080782E" w:rsidP="0080782E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071/2025.</w:t>
      </w:r>
    </w:p>
    <w:p w:rsidR="0080782E" w:rsidRDefault="0080782E" w:rsidP="0080782E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80782E" w:rsidRPr="00FA1371" w:rsidRDefault="0080782E" w:rsidP="0080782E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80782E" w:rsidRPr="00B61419" w:rsidRDefault="0080782E" w:rsidP="0080782E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</w:p>
    <w:p w:rsidR="0080782E" w:rsidRDefault="0080782E" w:rsidP="0080782E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80782E" w:rsidRDefault="0080782E" w:rsidP="0080782E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80782E" w:rsidRPr="00FA1371" w:rsidRDefault="0080782E" w:rsidP="0080782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80782E" w:rsidRPr="00FA1371" w:rsidRDefault="0080782E" w:rsidP="0080782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80782E" w:rsidRPr="00FA1371" w:rsidRDefault="0080782E" w:rsidP="0080782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sectPr w:rsidR="0080782E" w:rsidRPr="00FA1371" w:rsidSect="0080782E">
      <w:headerReference w:type="default" r:id="rId6"/>
      <w:footerReference w:type="default" r:id="rId7"/>
      <w:pgSz w:w="11906" w:h="16838"/>
      <w:pgMar w:top="2410" w:right="991" w:bottom="851" w:left="709" w:header="56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82E" w:rsidRPr="00550DC9" w:rsidRDefault="0080782E" w:rsidP="0080782E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80782E" w:rsidRPr="0080782E" w:rsidRDefault="0080782E" w:rsidP="0080782E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FA1371" w:rsidRDefault="0080782E" w:rsidP="00FA1371">
    <w:pPr>
      <w:pStyle w:val="Cabealho"/>
      <w:jc w:val="center"/>
    </w:pPr>
    <w:r w:rsidRPr="0080782E">
      <w:drawing>
        <wp:inline distT="0" distB="0" distL="0" distR="0">
          <wp:extent cx="5400040" cy="838835"/>
          <wp:effectExtent l="0" t="0" r="0" b="0"/>
          <wp:docPr id="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270EF"/>
    <w:rsid w:val="00121293"/>
    <w:rsid w:val="0013139B"/>
    <w:rsid w:val="00137AD2"/>
    <w:rsid w:val="002755C0"/>
    <w:rsid w:val="002E3645"/>
    <w:rsid w:val="003848B4"/>
    <w:rsid w:val="00393EF5"/>
    <w:rsid w:val="005C60B7"/>
    <w:rsid w:val="00632D5F"/>
    <w:rsid w:val="006D0E93"/>
    <w:rsid w:val="00713E2B"/>
    <w:rsid w:val="0080782E"/>
    <w:rsid w:val="008156AC"/>
    <w:rsid w:val="008D122B"/>
    <w:rsid w:val="008E699B"/>
    <w:rsid w:val="009C02E9"/>
    <w:rsid w:val="00B61419"/>
    <w:rsid w:val="00C10735"/>
    <w:rsid w:val="00D26350"/>
    <w:rsid w:val="00DC3EA1"/>
    <w:rsid w:val="00E548A9"/>
    <w:rsid w:val="00EA4DF3"/>
    <w:rsid w:val="00F63614"/>
    <w:rsid w:val="00FA1371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312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2026-09-17T17:25:00Z</dcterms:created>
  <dcterms:modified xsi:type="dcterms:W3CDTF">2026-09-17T17:25:00Z</dcterms:modified>
</cp:coreProperties>
</file>