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371" w:rsidRDefault="00FA1371" w:rsidP="00FA1371">
      <w:pPr>
        <w:pStyle w:val="Ttulo4"/>
        <w:jc w:val="center"/>
        <w:rPr>
          <w:sz w:val="24"/>
          <w:szCs w:val="24"/>
        </w:rPr>
      </w:pPr>
      <w:r w:rsidRPr="006F4675">
        <w:rPr>
          <w:sz w:val="24"/>
          <w:szCs w:val="24"/>
        </w:rPr>
        <w:t xml:space="preserve">PORTARIA CRO/RS N.º </w:t>
      </w:r>
      <w:bookmarkStart w:id="0" w:name="_GoBack"/>
      <w:bookmarkEnd w:id="0"/>
      <w:r w:rsidR="007F359B">
        <w:rPr>
          <w:sz w:val="24"/>
          <w:szCs w:val="24"/>
        </w:rPr>
        <w:t>443</w:t>
      </w:r>
      <w:r w:rsidR="00200AFE">
        <w:rPr>
          <w:sz w:val="24"/>
          <w:szCs w:val="24"/>
        </w:rPr>
        <w:t>/</w:t>
      </w:r>
      <w:r w:rsidR="00F816C5">
        <w:rPr>
          <w:sz w:val="24"/>
          <w:szCs w:val="24"/>
        </w:rPr>
        <w:t>2026</w:t>
      </w:r>
    </w:p>
    <w:p w:rsidR="00FA1371" w:rsidRDefault="00FA1371" w:rsidP="00FA1371">
      <w:pPr>
        <w:rPr>
          <w:lang w:eastAsia="pt-BR"/>
        </w:rPr>
      </w:pPr>
    </w:p>
    <w:p w:rsidR="00121293" w:rsidRPr="00FA1371" w:rsidRDefault="007F359B" w:rsidP="00FA1371">
      <w:pPr>
        <w:ind w:left="6237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  <w:lang w:eastAsia="pt-BR"/>
        </w:rPr>
        <w:t>A</w:t>
      </w:r>
      <w:r w:rsidR="00FA1371" w:rsidRPr="00FA1371">
        <w:rPr>
          <w:rFonts w:ascii="Times New Roman" w:hAnsi="Times New Roman" w:cs="Times New Roman"/>
          <w:b/>
          <w:sz w:val="20"/>
          <w:szCs w:val="20"/>
          <w:lang w:eastAsia="pt-BR"/>
        </w:rPr>
        <w:t xml:space="preserve"> PRESIDENTE DO CONSELHO REGIONAL DE ODONTOLOGIA DO RIO GRANDE DO SUL</w:t>
      </w:r>
      <w:r w:rsidR="00FA1371" w:rsidRPr="00FA1371">
        <w:rPr>
          <w:rFonts w:ascii="Times New Roman" w:hAnsi="Times New Roman" w:cs="Times New Roman"/>
          <w:sz w:val="20"/>
          <w:szCs w:val="20"/>
          <w:lang w:eastAsia="pt-BR"/>
        </w:rPr>
        <w:t xml:space="preserve">, no uso de suas atribuições conferidas pelo art. 274 da Resolução CFO 63/2005 do dia 08 de abril de 2005 e de acordo com o artigo 67 </w:t>
      </w:r>
      <w:r w:rsidR="00FA1371">
        <w:rPr>
          <w:rFonts w:ascii="Times New Roman" w:hAnsi="Times New Roman" w:cs="Times New Roman"/>
          <w:sz w:val="20"/>
          <w:szCs w:val="20"/>
          <w:lang w:eastAsia="pt-BR"/>
        </w:rPr>
        <w:t>d</w:t>
      </w:r>
      <w:r w:rsidR="00FA1371" w:rsidRPr="00FA1371">
        <w:rPr>
          <w:rFonts w:ascii="Times New Roman" w:hAnsi="Times New Roman" w:cs="Times New Roman"/>
          <w:sz w:val="20"/>
          <w:szCs w:val="20"/>
          <w:lang w:eastAsia="pt-BR"/>
        </w:rPr>
        <w:t xml:space="preserve">o Regimento Interno do CRO/RS aprovado pela </w:t>
      </w:r>
      <w:r w:rsidR="00FA1371">
        <w:rPr>
          <w:rFonts w:ascii="Times New Roman" w:hAnsi="Times New Roman" w:cs="Times New Roman"/>
          <w:sz w:val="20"/>
          <w:szCs w:val="20"/>
          <w:lang w:eastAsia="pt-BR"/>
        </w:rPr>
        <w:t>decisão CFO 04/2022</w:t>
      </w:r>
      <w:r w:rsidR="002E3645">
        <w:rPr>
          <w:rFonts w:ascii="Times New Roman" w:hAnsi="Times New Roman" w:cs="Times New Roman"/>
          <w:sz w:val="20"/>
          <w:szCs w:val="20"/>
          <w:lang w:eastAsia="pt-BR"/>
        </w:rPr>
        <w:t xml:space="preserve">, </w:t>
      </w:r>
      <w:r w:rsidR="002E3645" w:rsidRPr="002E3645">
        <w:rPr>
          <w:rFonts w:ascii="Times New Roman" w:hAnsi="Times New Roman" w:cs="Times New Roman"/>
          <w:b/>
          <w:sz w:val="20"/>
          <w:szCs w:val="20"/>
          <w:lang w:eastAsia="pt-BR"/>
        </w:rPr>
        <w:t>DESIGNA</w:t>
      </w:r>
      <w:r w:rsidR="002E3645">
        <w:rPr>
          <w:rFonts w:ascii="Times New Roman" w:hAnsi="Times New Roman" w:cs="Times New Roman"/>
          <w:sz w:val="20"/>
          <w:szCs w:val="20"/>
          <w:lang w:eastAsia="pt-BR"/>
        </w:rPr>
        <w:t xml:space="preserve"> fiscal Titular e</w:t>
      </w:r>
      <w:r w:rsidR="004641C7">
        <w:rPr>
          <w:rFonts w:ascii="Times New Roman" w:hAnsi="Times New Roman" w:cs="Times New Roman"/>
          <w:sz w:val="20"/>
          <w:szCs w:val="20"/>
          <w:lang w:eastAsia="pt-BR"/>
        </w:rPr>
        <w:t xml:space="preserve"> Fiscal Suplente para </w:t>
      </w:r>
      <w:r w:rsidR="00CC75DC">
        <w:rPr>
          <w:rFonts w:ascii="Times New Roman" w:hAnsi="Times New Roman" w:cs="Times New Roman"/>
          <w:sz w:val="20"/>
          <w:szCs w:val="20"/>
          <w:lang w:eastAsia="pt-BR"/>
        </w:rPr>
        <w:t xml:space="preserve">o </w:t>
      </w:r>
      <w:r>
        <w:rPr>
          <w:rFonts w:ascii="Times New Roman" w:hAnsi="Times New Roman" w:cs="Times New Roman"/>
          <w:sz w:val="20"/>
          <w:szCs w:val="20"/>
          <w:lang w:eastAsia="pt-BR"/>
        </w:rPr>
        <w:t xml:space="preserve">1º Termo Aditivo ao </w:t>
      </w:r>
      <w:r w:rsidR="00CC75DC">
        <w:rPr>
          <w:rFonts w:ascii="Times New Roman" w:hAnsi="Times New Roman" w:cs="Times New Roman"/>
          <w:sz w:val="20"/>
          <w:szCs w:val="20"/>
          <w:lang w:eastAsia="pt-BR"/>
        </w:rPr>
        <w:t>C</w:t>
      </w:r>
      <w:r w:rsidR="00F41BA4">
        <w:rPr>
          <w:rFonts w:ascii="Times New Roman" w:hAnsi="Times New Roman" w:cs="Times New Roman"/>
          <w:sz w:val="20"/>
          <w:szCs w:val="20"/>
          <w:lang w:eastAsia="pt-BR"/>
        </w:rPr>
        <w:t>ontrato</w:t>
      </w:r>
      <w:r w:rsidR="00CC75DC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3D3547">
        <w:rPr>
          <w:rFonts w:ascii="Times New Roman" w:hAnsi="Times New Roman" w:cs="Times New Roman"/>
          <w:sz w:val="20"/>
          <w:szCs w:val="20"/>
          <w:lang w:eastAsia="pt-BR"/>
        </w:rPr>
        <w:t>nº</w:t>
      </w:r>
      <w:r w:rsidR="00EC2CFA">
        <w:rPr>
          <w:rFonts w:ascii="Times New Roman" w:hAnsi="Times New Roman" w:cs="Times New Roman"/>
          <w:sz w:val="20"/>
          <w:szCs w:val="20"/>
          <w:lang w:eastAsia="pt-BR"/>
        </w:rPr>
        <w:t xml:space="preserve"> 0</w:t>
      </w:r>
      <w:r w:rsidR="00BE042F">
        <w:rPr>
          <w:rFonts w:ascii="Times New Roman" w:hAnsi="Times New Roman" w:cs="Times New Roman"/>
          <w:sz w:val="20"/>
          <w:szCs w:val="20"/>
          <w:lang w:eastAsia="pt-BR"/>
        </w:rPr>
        <w:t>12</w:t>
      </w:r>
      <w:r w:rsidR="002A584C">
        <w:rPr>
          <w:rFonts w:ascii="Times New Roman" w:hAnsi="Times New Roman" w:cs="Times New Roman"/>
          <w:sz w:val="20"/>
          <w:szCs w:val="20"/>
          <w:lang w:eastAsia="pt-BR"/>
        </w:rPr>
        <w:t>/2025</w:t>
      </w:r>
      <w:r w:rsidR="004641C7">
        <w:rPr>
          <w:rFonts w:ascii="Times New Roman" w:hAnsi="Times New Roman" w:cs="Times New Roman"/>
          <w:sz w:val="20"/>
          <w:szCs w:val="20"/>
          <w:lang w:eastAsia="pt-BR"/>
        </w:rPr>
        <w:t>.</w:t>
      </w:r>
    </w:p>
    <w:p w:rsidR="00FA1371" w:rsidRPr="00FA1371" w:rsidRDefault="00FA1371" w:rsidP="00FA1371">
      <w:pPr>
        <w:pStyle w:val="Ttulo5"/>
        <w:ind w:left="1134" w:hanging="708"/>
        <w:jc w:val="both"/>
        <w:rPr>
          <w:rFonts w:ascii="Times New Roman" w:hAnsi="Times New Roman"/>
          <w:i w:val="0"/>
          <w:color w:val="000000" w:themeColor="text1"/>
          <w:sz w:val="20"/>
          <w:szCs w:val="20"/>
        </w:rPr>
      </w:pPr>
      <w:r w:rsidRPr="00FA1371">
        <w:rPr>
          <w:rFonts w:ascii="Times New Roman" w:hAnsi="Times New Roman"/>
          <w:i w:val="0"/>
          <w:iCs w:val="0"/>
          <w:color w:val="000000" w:themeColor="text1"/>
          <w:sz w:val="20"/>
          <w:szCs w:val="20"/>
        </w:rPr>
        <w:t>RESOLVE</w:t>
      </w:r>
      <w:r w:rsidRPr="00FA1371">
        <w:rPr>
          <w:rFonts w:ascii="Times New Roman" w:hAnsi="Times New Roman"/>
          <w:i w:val="0"/>
          <w:color w:val="000000" w:themeColor="text1"/>
          <w:sz w:val="20"/>
          <w:szCs w:val="20"/>
        </w:rPr>
        <w:t>:</w:t>
      </w:r>
    </w:p>
    <w:p w:rsidR="00FA1371" w:rsidRPr="00FA1371" w:rsidRDefault="00FA1371" w:rsidP="00FA1371">
      <w:pPr>
        <w:ind w:left="14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B61419" w:rsidRDefault="00FA1371" w:rsidP="00FA1371">
      <w:pPr>
        <w:pStyle w:val="Ttulo2"/>
        <w:spacing w:line="360" w:lineRule="auto"/>
        <w:ind w:left="567"/>
        <w:jc w:val="both"/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 w:rsidRPr="00FA1371">
        <w:rPr>
          <w:rFonts w:ascii="Times New Roman" w:hAnsi="Times New Roman" w:cs="Times New Roman"/>
          <w:color w:val="000000" w:themeColor="text1"/>
          <w:sz w:val="20"/>
          <w:szCs w:val="20"/>
        </w:rPr>
        <w:t>Art. 1º.</w:t>
      </w:r>
      <w:r w:rsidR="00CC75D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BE042F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Fica Designada a funcionária</w:t>
      </w:r>
      <w:r w:rsidR="003A16A5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</w:t>
      </w:r>
      <w:r w:rsidR="007F359B" w:rsidRPr="007F359B">
        <w:rPr>
          <w:rFonts w:ascii="Times New Roman" w:hAnsi="Times New Roman" w:cs="Times New Roman"/>
          <w:color w:val="000000" w:themeColor="text1"/>
          <w:sz w:val="20"/>
          <w:szCs w:val="20"/>
        </w:rPr>
        <w:t>Clarissa da Costa Barcellos</w:t>
      </w:r>
      <w:r w:rsidR="00BE042F">
        <w:rPr>
          <w:rFonts w:ascii="Times New Roman" w:hAnsi="Times New Roman" w:cs="Times New Roman"/>
          <w:color w:val="000000" w:themeColor="text1"/>
          <w:sz w:val="20"/>
          <w:szCs w:val="20"/>
        </w:rPr>
        <w:t>, inscrita</w:t>
      </w:r>
      <w:r w:rsidR="003A16A5" w:rsidRPr="00C2442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no CPF sob o nº </w:t>
      </w:r>
      <w:r w:rsidR="00AB14E1" w:rsidRPr="00AB14E1">
        <w:rPr>
          <w:rFonts w:ascii="Times New Roman" w:hAnsi="Times New Roman" w:cs="Times New Roman"/>
          <w:color w:val="000000" w:themeColor="text1"/>
          <w:sz w:val="20"/>
          <w:szCs w:val="20"/>
          <w:highlight w:val="black"/>
        </w:rPr>
        <w:t>000</w:t>
      </w:r>
      <w:r w:rsidR="007F359B" w:rsidRPr="007F359B">
        <w:rPr>
          <w:rFonts w:ascii="Times New Roman" w:hAnsi="Times New Roman" w:cs="Times New Roman"/>
          <w:color w:val="000000" w:themeColor="text1"/>
          <w:sz w:val="20"/>
          <w:szCs w:val="20"/>
        </w:rPr>
        <w:t>932730</w:t>
      </w:r>
      <w:r w:rsidR="00AB14E1" w:rsidRPr="00AB14E1">
        <w:rPr>
          <w:rFonts w:ascii="Times New Roman" w:hAnsi="Times New Roman" w:cs="Times New Roman"/>
          <w:color w:val="000000" w:themeColor="text1"/>
          <w:sz w:val="20"/>
          <w:szCs w:val="20"/>
          <w:highlight w:val="black"/>
        </w:rPr>
        <w:t>00</w:t>
      </w:r>
      <w:r w:rsidR="00BE042F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3A16A5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com endereço profissional na sede do</w:t>
      </w:r>
      <w:r w:rsidR="00BE042F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CRO em Porto Alegre, para ser a</w:t>
      </w:r>
      <w:r w:rsidR="003A16A5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</w:t>
      </w:r>
      <w:r w:rsidR="003A16A5" w:rsidRPr="00B61419">
        <w:rPr>
          <w:rFonts w:ascii="Times New Roman" w:hAnsi="Times New Roman" w:cs="Times New Roman"/>
          <w:color w:val="000000" w:themeColor="text1"/>
          <w:sz w:val="20"/>
          <w:szCs w:val="20"/>
        </w:rPr>
        <w:t>FISCAL TITULAR</w:t>
      </w:r>
      <w:r w:rsidR="003A16A5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d</w:t>
      </w:r>
      <w:r w:rsidR="00FC26CB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o </w:t>
      </w:r>
      <w:r w:rsidR="007F359B" w:rsidRPr="007F359B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1º Termo Aditivo ao </w:t>
      </w:r>
      <w:r w:rsidR="00CC75DC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C</w:t>
      </w:r>
      <w:r w:rsidR="00FC26CB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ontrato nº 0</w:t>
      </w:r>
      <w:r w:rsidR="00BE042F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12</w:t>
      </w:r>
      <w:r w:rsidR="003A16A5" w:rsidRPr="00EC2CFA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/2025</w:t>
      </w:r>
      <w:r w:rsidR="003A16A5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, firmado entre o CRO/RS e </w:t>
      </w:r>
      <w:r w:rsidR="00F41BA4" w:rsidRPr="00F41BA4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a empresa </w:t>
      </w:r>
      <w:r w:rsidR="00BE042F" w:rsidRPr="00BE042F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IP COM Comércio de Equipamento de Telefonia Ltda.</w:t>
      </w:r>
      <w:r w:rsidR="00F41BA4" w:rsidRPr="00F41BA4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, </w:t>
      </w:r>
      <w:r w:rsidR="00F41BA4" w:rsidRPr="00F41BA4">
        <w:rPr>
          <w:rFonts w:ascii="Times New Roman" w:hAnsi="Times New Roman" w:cs="Times New Roman"/>
          <w:b w:val="0"/>
          <w:iCs/>
          <w:color w:val="000000" w:themeColor="text1"/>
          <w:sz w:val="20"/>
          <w:szCs w:val="20"/>
        </w:rPr>
        <w:t xml:space="preserve">inscrita no CNPJ/MF sob o nº </w:t>
      </w:r>
      <w:r w:rsidR="00BE042F" w:rsidRPr="00BE042F">
        <w:rPr>
          <w:rFonts w:ascii="Times New Roman" w:hAnsi="Times New Roman" w:cs="Times New Roman"/>
          <w:b w:val="0"/>
          <w:iCs/>
          <w:color w:val="000000" w:themeColor="text1"/>
          <w:sz w:val="20"/>
          <w:szCs w:val="20"/>
        </w:rPr>
        <w:t>06.163.889/0001-04</w:t>
      </w:r>
      <w:r w:rsidR="00F41BA4" w:rsidRPr="00F41BA4">
        <w:rPr>
          <w:rFonts w:ascii="Times New Roman" w:hAnsi="Times New Roman" w:cs="Times New Roman"/>
          <w:b w:val="0"/>
          <w:iCs/>
          <w:color w:val="000000" w:themeColor="text1"/>
          <w:sz w:val="20"/>
          <w:szCs w:val="20"/>
        </w:rPr>
        <w:t xml:space="preserve">, </w:t>
      </w:r>
      <w:r w:rsidR="003A16A5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cujo </w:t>
      </w:r>
      <w:r w:rsidR="003A16A5" w:rsidRPr="0000642F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objeto é </w:t>
      </w:r>
      <w:r w:rsidR="00F41BA4" w:rsidRPr="00F41BA4">
        <w:rPr>
          <w:rFonts w:ascii="Times New Roman" w:hAnsi="Times New Roman" w:cs="Times New Roman"/>
          <w:b w:val="0"/>
          <w:iCs/>
          <w:color w:val="000000" w:themeColor="text1"/>
          <w:sz w:val="20"/>
          <w:szCs w:val="20"/>
        </w:rPr>
        <w:t xml:space="preserve">a </w:t>
      </w:r>
      <w:r w:rsidR="00BE042F" w:rsidRPr="00BE042F">
        <w:rPr>
          <w:rFonts w:ascii="Times New Roman" w:hAnsi="Times New Roman" w:cs="Times New Roman"/>
          <w:b w:val="0"/>
          <w:iCs/>
          <w:color w:val="000000" w:themeColor="text1"/>
          <w:sz w:val="20"/>
          <w:szCs w:val="20"/>
        </w:rPr>
        <w:t>presta</w:t>
      </w:r>
      <w:r w:rsidR="00BE042F">
        <w:rPr>
          <w:rFonts w:ascii="Times New Roman" w:hAnsi="Times New Roman" w:cs="Times New Roman"/>
          <w:b w:val="0"/>
          <w:iCs/>
          <w:color w:val="000000" w:themeColor="text1"/>
          <w:sz w:val="20"/>
          <w:szCs w:val="20"/>
        </w:rPr>
        <w:t>ção</w:t>
      </w:r>
      <w:r w:rsidR="00BE042F" w:rsidRPr="00BE042F">
        <w:rPr>
          <w:rFonts w:ascii="Times New Roman" w:hAnsi="Times New Roman" w:cs="Times New Roman"/>
          <w:b w:val="0"/>
          <w:iCs/>
          <w:color w:val="000000" w:themeColor="text1"/>
          <w:sz w:val="20"/>
          <w:szCs w:val="20"/>
        </w:rPr>
        <w:t xml:space="preserve"> de serviços de telefonia fixa de 0800</w:t>
      </w:r>
      <w:r w:rsidR="00BE042F">
        <w:rPr>
          <w:rFonts w:ascii="Times New Roman" w:hAnsi="Times New Roman" w:cs="Times New Roman"/>
          <w:b w:val="0"/>
          <w:iCs/>
          <w:color w:val="000000" w:themeColor="text1"/>
          <w:sz w:val="20"/>
          <w:szCs w:val="20"/>
        </w:rPr>
        <w:t xml:space="preserve"> </w:t>
      </w:r>
      <w:r w:rsidR="00BE042F" w:rsidRPr="00BE042F">
        <w:rPr>
          <w:rFonts w:ascii="Times New Roman" w:hAnsi="Times New Roman" w:cs="Times New Roman"/>
          <w:b w:val="0"/>
          <w:iCs/>
          <w:color w:val="000000" w:themeColor="text1"/>
          <w:sz w:val="20"/>
          <w:szCs w:val="20"/>
        </w:rPr>
        <w:t>para a sede do CRO/RS</w:t>
      </w:r>
      <w:r w:rsidR="003A16A5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.</w:t>
      </w:r>
    </w:p>
    <w:p w:rsidR="007F359B" w:rsidRDefault="00B61419" w:rsidP="007F359B">
      <w:pPr>
        <w:pStyle w:val="Ttulo2"/>
        <w:spacing w:line="360" w:lineRule="auto"/>
        <w:ind w:left="567"/>
        <w:jc w:val="both"/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Art. 2</w:t>
      </w:r>
      <w:r w:rsidRPr="00FA1371">
        <w:rPr>
          <w:rFonts w:ascii="Times New Roman" w:hAnsi="Times New Roman" w:cs="Times New Roman"/>
          <w:color w:val="000000" w:themeColor="text1"/>
          <w:sz w:val="20"/>
          <w:szCs w:val="20"/>
        </w:rPr>
        <w:t>º.</w:t>
      </w:r>
      <w:r w:rsidR="00CC75D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3A16A5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Fica Designado o funcionário </w:t>
      </w:r>
      <w:r w:rsidR="003A16A5" w:rsidRPr="00C2442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Luciano </w:t>
      </w:r>
      <w:proofErr w:type="spellStart"/>
      <w:r w:rsidR="003A16A5" w:rsidRPr="00C24420">
        <w:rPr>
          <w:rFonts w:ascii="Times New Roman" w:hAnsi="Times New Roman" w:cs="Times New Roman"/>
          <w:color w:val="000000" w:themeColor="text1"/>
          <w:sz w:val="20"/>
          <w:szCs w:val="20"/>
        </w:rPr>
        <w:t>Dichel</w:t>
      </w:r>
      <w:proofErr w:type="spellEnd"/>
      <w:r w:rsidR="003A16A5" w:rsidRPr="00C2442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inscrito no CPF sob o nº </w:t>
      </w:r>
      <w:r w:rsidR="003A16A5" w:rsidRPr="00AB14E1">
        <w:rPr>
          <w:rFonts w:ascii="Times New Roman" w:hAnsi="Times New Roman" w:cs="Times New Roman"/>
          <w:color w:val="000000" w:themeColor="text1"/>
          <w:sz w:val="20"/>
          <w:szCs w:val="20"/>
          <w:highlight w:val="black"/>
        </w:rPr>
        <w:t>00</w:t>
      </w:r>
      <w:r w:rsidR="00AB14E1" w:rsidRPr="00AB14E1">
        <w:rPr>
          <w:rFonts w:ascii="Times New Roman" w:hAnsi="Times New Roman" w:cs="Times New Roman"/>
          <w:color w:val="000000" w:themeColor="text1"/>
          <w:sz w:val="20"/>
          <w:szCs w:val="20"/>
          <w:highlight w:val="black"/>
        </w:rPr>
        <w:t>0</w:t>
      </w:r>
      <w:r w:rsidR="003A16A5" w:rsidRPr="00C24420">
        <w:rPr>
          <w:rFonts w:ascii="Times New Roman" w:hAnsi="Times New Roman" w:cs="Times New Roman"/>
          <w:color w:val="000000" w:themeColor="text1"/>
          <w:sz w:val="20"/>
          <w:szCs w:val="20"/>
        </w:rPr>
        <w:t>.426.730-</w:t>
      </w:r>
      <w:r w:rsidR="00AB14E1" w:rsidRPr="00AB14E1">
        <w:rPr>
          <w:rFonts w:ascii="Times New Roman" w:hAnsi="Times New Roman" w:cs="Times New Roman"/>
          <w:color w:val="000000" w:themeColor="text1"/>
          <w:sz w:val="20"/>
          <w:szCs w:val="20"/>
          <w:highlight w:val="black"/>
        </w:rPr>
        <w:t>00</w:t>
      </w:r>
      <w:r w:rsidR="003A16A5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, com endereço profissional na sede do CRO em Porto Alegre, para ser o</w:t>
      </w:r>
      <w:r w:rsidR="00CC75DC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</w:t>
      </w:r>
      <w:r w:rsidR="003A16A5" w:rsidRPr="00B614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FISCAL </w:t>
      </w:r>
      <w:r w:rsidR="003A16A5">
        <w:rPr>
          <w:rFonts w:ascii="Times New Roman" w:hAnsi="Times New Roman" w:cs="Times New Roman"/>
          <w:color w:val="000000" w:themeColor="text1"/>
          <w:sz w:val="20"/>
          <w:szCs w:val="20"/>
        </w:rPr>
        <w:t>SUPLENTE</w:t>
      </w:r>
      <w:r w:rsidR="003A16A5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da execução </w:t>
      </w:r>
      <w:r w:rsidR="007F359B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do </w:t>
      </w:r>
      <w:r w:rsidR="007F359B" w:rsidRPr="007F359B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1º Termo Aditivo ao </w:t>
      </w:r>
      <w:r w:rsidR="007F359B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Contrato nº 012</w:t>
      </w:r>
      <w:r w:rsidR="007F359B" w:rsidRPr="00EC2CFA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/2025</w:t>
      </w:r>
      <w:r w:rsidR="007F359B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, firmado entre o CRO/RS e </w:t>
      </w:r>
      <w:r w:rsidR="007F359B" w:rsidRPr="00F41BA4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a empresa </w:t>
      </w:r>
      <w:r w:rsidR="007F359B" w:rsidRPr="00BE042F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IP COM Comércio de Equipamento de Telefonia Ltda.</w:t>
      </w:r>
      <w:r w:rsidR="007F359B" w:rsidRPr="00F41BA4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, </w:t>
      </w:r>
      <w:r w:rsidR="007F359B" w:rsidRPr="00F41BA4">
        <w:rPr>
          <w:rFonts w:ascii="Times New Roman" w:hAnsi="Times New Roman" w:cs="Times New Roman"/>
          <w:b w:val="0"/>
          <w:iCs/>
          <w:color w:val="000000" w:themeColor="text1"/>
          <w:sz w:val="20"/>
          <w:szCs w:val="20"/>
        </w:rPr>
        <w:t xml:space="preserve">inscrita no CNPJ/MF sob o nº </w:t>
      </w:r>
      <w:r w:rsidR="007F359B" w:rsidRPr="00BE042F">
        <w:rPr>
          <w:rFonts w:ascii="Times New Roman" w:hAnsi="Times New Roman" w:cs="Times New Roman"/>
          <w:b w:val="0"/>
          <w:iCs/>
          <w:color w:val="000000" w:themeColor="text1"/>
          <w:sz w:val="20"/>
          <w:szCs w:val="20"/>
        </w:rPr>
        <w:t>06.163.889/0001-04</w:t>
      </w:r>
      <w:r w:rsidR="007F359B" w:rsidRPr="00F41BA4">
        <w:rPr>
          <w:rFonts w:ascii="Times New Roman" w:hAnsi="Times New Roman" w:cs="Times New Roman"/>
          <w:b w:val="0"/>
          <w:iCs/>
          <w:color w:val="000000" w:themeColor="text1"/>
          <w:sz w:val="20"/>
          <w:szCs w:val="20"/>
        </w:rPr>
        <w:t xml:space="preserve">, </w:t>
      </w:r>
      <w:r w:rsidR="007F359B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cujo </w:t>
      </w:r>
      <w:r w:rsidR="007F359B" w:rsidRPr="0000642F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objeto é </w:t>
      </w:r>
      <w:r w:rsidR="007F359B" w:rsidRPr="00F41BA4">
        <w:rPr>
          <w:rFonts w:ascii="Times New Roman" w:hAnsi="Times New Roman" w:cs="Times New Roman"/>
          <w:b w:val="0"/>
          <w:iCs/>
          <w:color w:val="000000" w:themeColor="text1"/>
          <w:sz w:val="20"/>
          <w:szCs w:val="20"/>
        </w:rPr>
        <w:t xml:space="preserve">a </w:t>
      </w:r>
      <w:r w:rsidR="007F359B" w:rsidRPr="00BE042F">
        <w:rPr>
          <w:rFonts w:ascii="Times New Roman" w:hAnsi="Times New Roman" w:cs="Times New Roman"/>
          <w:b w:val="0"/>
          <w:iCs/>
          <w:color w:val="000000" w:themeColor="text1"/>
          <w:sz w:val="20"/>
          <w:szCs w:val="20"/>
        </w:rPr>
        <w:t>presta</w:t>
      </w:r>
      <w:r w:rsidR="007F359B">
        <w:rPr>
          <w:rFonts w:ascii="Times New Roman" w:hAnsi="Times New Roman" w:cs="Times New Roman"/>
          <w:b w:val="0"/>
          <w:iCs/>
          <w:color w:val="000000" w:themeColor="text1"/>
          <w:sz w:val="20"/>
          <w:szCs w:val="20"/>
        </w:rPr>
        <w:t>ção</w:t>
      </w:r>
      <w:r w:rsidR="007F359B" w:rsidRPr="00BE042F">
        <w:rPr>
          <w:rFonts w:ascii="Times New Roman" w:hAnsi="Times New Roman" w:cs="Times New Roman"/>
          <w:b w:val="0"/>
          <w:iCs/>
          <w:color w:val="000000" w:themeColor="text1"/>
          <w:sz w:val="20"/>
          <w:szCs w:val="20"/>
        </w:rPr>
        <w:t xml:space="preserve"> de serviços de telefonia fixa de 0800</w:t>
      </w:r>
      <w:r w:rsidR="007F359B">
        <w:rPr>
          <w:rFonts w:ascii="Times New Roman" w:hAnsi="Times New Roman" w:cs="Times New Roman"/>
          <w:b w:val="0"/>
          <w:iCs/>
          <w:color w:val="000000" w:themeColor="text1"/>
          <w:sz w:val="20"/>
          <w:szCs w:val="20"/>
        </w:rPr>
        <w:t xml:space="preserve"> </w:t>
      </w:r>
      <w:r w:rsidR="007F359B" w:rsidRPr="00BE042F">
        <w:rPr>
          <w:rFonts w:ascii="Times New Roman" w:hAnsi="Times New Roman" w:cs="Times New Roman"/>
          <w:b w:val="0"/>
          <w:iCs/>
          <w:color w:val="000000" w:themeColor="text1"/>
          <w:sz w:val="20"/>
          <w:szCs w:val="20"/>
        </w:rPr>
        <w:t>para a sede do CRO/RS</w:t>
      </w:r>
      <w:r w:rsidR="007F359B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.</w:t>
      </w:r>
    </w:p>
    <w:p w:rsidR="00B61419" w:rsidRPr="00B61419" w:rsidRDefault="00B61419" w:rsidP="00B61419">
      <w:pPr>
        <w:pStyle w:val="Ttulo2"/>
        <w:spacing w:line="360" w:lineRule="auto"/>
        <w:ind w:left="567"/>
        <w:jc w:val="both"/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Art. 3</w:t>
      </w:r>
      <w:r w:rsidRPr="00FA1371">
        <w:rPr>
          <w:rFonts w:ascii="Times New Roman" w:hAnsi="Times New Roman" w:cs="Times New Roman"/>
          <w:color w:val="000000" w:themeColor="text1"/>
          <w:sz w:val="20"/>
          <w:szCs w:val="20"/>
        </w:rPr>
        <w:t>º.</w:t>
      </w:r>
      <w:r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Os fiscais do contrato têm as obrigações previstas na Lei </w:t>
      </w:r>
      <w:r w:rsidR="003848B4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14.133/2021</w:t>
      </w:r>
      <w:r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e devem atestar as notas fiscais (ou outros documentos contábeis de pagamento), conferindo o objeto prestado, que deve atender ao previsto no termo de referência do PAC n° </w:t>
      </w:r>
      <w:r w:rsidR="007F359B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046/2026</w:t>
      </w:r>
      <w:r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, sendo esta atribuição do fiscal suplente, sempre que o titular estiver ausente deste Conselho por qualquer razão.</w:t>
      </w:r>
    </w:p>
    <w:p w:rsidR="00FA1371" w:rsidRDefault="00FA1371" w:rsidP="00FA1371">
      <w:pPr>
        <w:pStyle w:val="Ttulo2"/>
        <w:spacing w:line="360" w:lineRule="auto"/>
        <w:ind w:left="567"/>
        <w:jc w:val="both"/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 w:rsidRPr="00FA13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Art. </w:t>
      </w:r>
      <w:r w:rsidR="00B61419">
        <w:rPr>
          <w:rFonts w:ascii="Times New Roman" w:hAnsi="Times New Roman" w:cs="Times New Roman"/>
          <w:color w:val="000000" w:themeColor="text1"/>
          <w:sz w:val="20"/>
          <w:szCs w:val="20"/>
        </w:rPr>
        <w:t>4</w:t>
      </w:r>
      <w:r w:rsidRPr="00FA13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º. </w:t>
      </w:r>
      <w:r w:rsidRPr="00FA1371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Esta Portaria </w:t>
      </w:r>
      <w:r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entra em vigor </w:t>
      </w:r>
      <w:r w:rsidR="003848B4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a contar </w:t>
      </w:r>
      <w:r w:rsidR="002200DD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de</w:t>
      </w:r>
      <w:r w:rsidR="007F359B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01/09/2026</w:t>
      </w:r>
      <w:r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, revogando-se, qualquer disposição em contrário.</w:t>
      </w:r>
    </w:p>
    <w:p w:rsidR="00FA1371" w:rsidRDefault="00CC75DC" w:rsidP="00536C1B">
      <w:pPr>
        <w:pStyle w:val="Ttulo2"/>
        <w:spacing w:line="360" w:lineRule="auto"/>
        <w:ind w:left="567"/>
        <w:jc w:val="both"/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Ex</w:t>
      </w:r>
      <w:r w:rsidR="00FA1371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peça-se, cientifique-se, </w:t>
      </w:r>
      <w:r w:rsidR="007F359B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p</w:t>
      </w:r>
      <w:r w:rsidR="00FA1371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ublique-se.</w:t>
      </w:r>
    </w:p>
    <w:p w:rsidR="00FA1371" w:rsidRPr="00B61419" w:rsidRDefault="00FA1371" w:rsidP="00B61419">
      <w:pPr>
        <w:spacing w:line="360" w:lineRule="auto"/>
        <w:ind w:firstLine="2552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A13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Porto Alegre,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Rio Grande do Sul, </w:t>
      </w:r>
      <w:r w:rsidR="007F359B">
        <w:rPr>
          <w:rFonts w:ascii="Times New Roman" w:hAnsi="Times New Roman" w:cs="Times New Roman"/>
          <w:color w:val="000000" w:themeColor="text1"/>
          <w:sz w:val="20"/>
          <w:szCs w:val="20"/>
        </w:rPr>
        <w:t>18</w:t>
      </w:r>
      <w:r w:rsidR="004641C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de </w:t>
      </w:r>
      <w:r w:rsidR="00BE042F">
        <w:rPr>
          <w:rFonts w:ascii="Times New Roman" w:hAnsi="Times New Roman" w:cs="Times New Roman"/>
          <w:color w:val="000000" w:themeColor="text1"/>
          <w:sz w:val="20"/>
          <w:szCs w:val="20"/>
        </w:rPr>
        <w:t>agosto</w:t>
      </w:r>
      <w:r w:rsidR="00CC75D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7F359B">
        <w:rPr>
          <w:rFonts w:ascii="Times New Roman" w:hAnsi="Times New Roman" w:cs="Times New Roman"/>
          <w:color w:val="000000" w:themeColor="text1"/>
          <w:sz w:val="20"/>
          <w:szCs w:val="20"/>
        </w:rPr>
        <w:t>de 2026</w:t>
      </w:r>
      <w:r w:rsidRPr="00FA1371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3848B4" w:rsidRDefault="003848B4" w:rsidP="00FA1371">
      <w:pPr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CC75DC" w:rsidRDefault="00CC75DC" w:rsidP="00FA1371">
      <w:pPr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CC75DC" w:rsidRDefault="00CC75DC" w:rsidP="00FA1371">
      <w:pPr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FA1371" w:rsidRPr="00FA1371" w:rsidRDefault="007F359B" w:rsidP="003848B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>JANAÍNA CORTES GOMES</w:t>
      </w:r>
      <w:r w:rsidR="00FA1371" w:rsidRPr="00FA137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, CD,</w:t>
      </w:r>
    </w:p>
    <w:p w:rsidR="00BE042F" w:rsidRDefault="00FA1371" w:rsidP="003848B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Conselheir</w:t>
      </w:r>
      <w:r w:rsidR="007F359B">
        <w:rPr>
          <w:rFonts w:ascii="Times New Roman" w:hAnsi="Times New Roman" w:cs="Times New Roman"/>
          <w:color w:val="000000" w:themeColor="text1"/>
          <w:sz w:val="20"/>
          <w:szCs w:val="20"/>
        </w:rPr>
        <w:t>a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536C1B">
        <w:rPr>
          <w:rFonts w:ascii="Times New Roman" w:hAnsi="Times New Roman" w:cs="Times New Roman"/>
          <w:color w:val="000000" w:themeColor="text1"/>
          <w:sz w:val="20"/>
          <w:szCs w:val="20"/>
        </w:rPr>
        <w:t>–</w:t>
      </w:r>
      <w:r w:rsidRPr="00FA1371">
        <w:rPr>
          <w:rFonts w:ascii="Times New Roman" w:hAnsi="Times New Roman" w:cs="Times New Roman"/>
          <w:color w:val="000000" w:themeColor="text1"/>
          <w:sz w:val="20"/>
          <w:szCs w:val="20"/>
        </w:rPr>
        <w:t>Presidente</w:t>
      </w:r>
      <w:proofErr w:type="gramEnd"/>
    </w:p>
    <w:p w:rsidR="00FA1371" w:rsidRPr="00FA1371" w:rsidRDefault="00FA1371" w:rsidP="003848B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A1371">
        <w:rPr>
          <w:rFonts w:ascii="Times New Roman" w:hAnsi="Times New Roman" w:cs="Times New Roman"/>
          <w:color w:val="000000" w:themeColor="text1"/>
          <w:sz w:val="20"/>
          <w:szCs w:val="20"/>
        </w:rPr>
        <w:t>Gestão 202</w:t>
      </w:r>
      <w:r w:rsidR="007F359B">
        <w:rPr>
          <w:rFonts w:ascii="Times New Roman" w:hAnsi="Times New Roman" w:cs="Times New Roman"/>
          <w:color w:val="000000" w:themeColor="text1"/>
          <w:sz w:val="20"/>
          <w:szCs w:val="20"/>
        </w:rPr>
        <w:t>6/2027</w:t>
      </w:r>
    </w:p>
    <w:sectPr w:rsidR="00FA1371" w:rsidRPr="00FA1371" w:rsidSect="008E699B">
      <w:headerReference w:type="default" r:id="rId6"/>
      <w:pgSz w:w="11906" w:h="16838"/>
      <w:pgMar w:top="567" w:right="991" w:bottom="1417" w:left="709" w:header="13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2141" w:rsidRDefault="00402141" w:rsidP="00FA1371">
      <w:pPr>
        <w:spacing w:after="0" w:line="240" w:lineRule="auto"/>
      </w:pPr>
      <w:r>
        <w:separator/>
      </w:r>
    </w:p>
  </w:endnote>
  <w:endnote w:type="continuationSeparator" w:id="1">
    <w:p w:rsidR="00402141" w:rsidRDefault="00402141" w:rsidP="00FA1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2141" w:rsidRDefault="00402141" w:rsidP="00FA1371">
      <w:pPr>
        <w:spacing w:after="0" w:line="240" w:lineRule="auto"/>
      </w:pPr>
      <w:r>
        <w:separator/>
      </w:r>
    </w:p>
  </w:footnote>
  <w:footnote w:type="continuationSeparator" w:id="1">
    <w:p w:rsidR="00402141" w:rsidRDefault="00402141" w:rsidP="00FA13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141" w:rsidRDefault="00402141" w:rsidP="00FA1371">
    <w:pPr>
      <w:pStyle w:val="Cabealho"/>
      <w:jc w:val="center"/>
    </w:pPr>
  </w:p>
  <w:p w:rsidR="00402141" w:rsidRDefault="00402141" w:rsidP="00FA1371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495300" cy="468527"/>
          <wp:effectExtent l="0" t="0" r="0" b="8255"/>
          <wp:docPr id="5" name="Imagem 5" descr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gur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" cy="4685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2141" w:rsidRPr="00FA1371" w:rsidRDefault="00402141" w:rsidP="00FA1371">
    <w:pPr>
      <w:jc w:val="center"/>
      <w:rPr>
        <w:rFonts w:ascii="Times New Roman" w:hAnsi="Times New Roman" w:cs="Times New Roman"/>
        <w:b/>
        <w:i/>
        <w:sz w:val="20"/>
        <w:szCs w:val="20"/>
      </w:rPr>
    </w:pPr>
    <w:r w:rsidRPr="00FA1371">
      <w:rPr>
        <w:rFonts w:ascii="Times New Roman" w:hAnsi="Times New Roman" w:cs="Times New Roman"/>
        <w:b/>
        <w:i/>
        <w:sz w:val="20"/>
        <w:szCs w:val="20"/>
      </w:rPr>
      <w:t>Conselho Regional de Odontologia do Rio Grande do Sul</w:t>
    </w:r>
  </w:p>
  <w:p w:rsidR="00402141" w:rsidRPr="00FA1371" w:rsidRDefault="00402141" w:rsidP="00FA1371">
    <w:pPr>
      <w:pStyle w:val="Cabealho"/>
      <w:tabs>
        <w:tab w:val="clear" w:pos="4252"/>
        <w:tab w:val="clear" w:pos="8504"/>
        <w:tab w:val="left" w:pos="2955"/>
        <w:tab w:val="center" w:pos="5103"/>
      </w:tabs>
    </w:pP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FA1371"/>
    <w:rsid w:val="0000642F"/>
    <w:rsid w:val="000270EF"/>
    <w:rsid w:val="00040D78"/>
    <w:rsid w:val="000C7A51"/>
    <w:rsid w:val="00101516"/>
    <w:rsid w:val="00121293"/>
    <w:rsid w:val="00137AD2"/>
    <w:rsid w:val="00200AFE"/>
    <w:rsid w:val="002200DD"/>
    <w:rsid w:val="002A584C"/>
    <w:rsid w:val="002E3645"/>
    <w:rsid w:val="002F71E6"/>
    <w:rsid w:val="003848B4"/>
    <w:rsid w:val="00393EF5"/>
    <w:rsid w:val="003A16A5"/>
    <w:rsid w:val="003D3547"/>
    <w:rsid w:val="003E5FE5"/>
    <w:rsid w:val="00402141"/>
    <w:rsid w:val="004641C7"/>
    <w:rsid w:val="00465EB6"/>
    <w:rsid w:val="004770A9"/>
    <w:rsid w:val="00493132"/>
    <w:rsid w:val="004F23ED"/>
    <w:rsid w:val="00536C1B"/>
    <w:rsid w:val="00595A1A"/>
    <w:rsid w:val="005C464A"/>
    <w:rsid w:val="005F5122"/>
    <w:rsid w:val="0067729D"/>
    <w:rsid w:val="006D0E93"/>
    <w:rsid w:val="006D676B"/>
    <w:rsid w:val="007022C6"/>
    <w:rsid w:val="0077086B"/>
    <w:rsid w:val="007D6E6E"/>
    <w:rsid w:val="007F359B"/>
    <w:rsid w:val="008431D3"/>
    <w:rsid w:val="00865384"/>
    <w:rsid w:val="0088550E"/>
    <w:rsid w:val="008D122B"/>
    <w:rsid w:val="008E538E"/>
    <w:rsid w:val="008E699B"/>
    <w:rsid w:val="008F654B"/>
    <w:rsid w:val="008F6E65"/>
    <w:rsid w:val="00907665"/>
    <w:rsid w:val="00907843"/>
    <w:rsid w:val="00962CF6"/>
    <w:rsid w:val="00A71C2D"/>
    <w:rsid w:val="00AB14E1"/>
    <w:rsid w:val="00AF6670"/>
    <w:rsid w:val="00B30786"/>
    <w:rsid w:val="00B61419"/>
    <w:rsid w:val="00B96F06"/>
    <w:rsid w:val="00BE042F"/>
    <w:rsid w:val="00BE4131"/>
    <w:rsid w:val="00C24420"/>
    <w:rsid w:val="00CC75DC"/>
    <w:rsid w:val="00D26350"/>
    <w:rsid w:val="00E1020C"/>
    <w:rsid w:val="00E53602"/>
    <w:rsid w:val="00E548A9"/>
    <w:rsid w:val="00E559FC"/>
    <w:rsid w:val="00E711C1"/>
    <w:rsid w:val="00EC2CFA"/>
    <w:rsid w:val="00F25BFA"/>
    <w:rsid w:val="00F41BA4"/>
    <w:rsid w:val="00F816C5"/>
    <w:rsid w:val="00F92B85"/>
    <w:rsid w:val="00FA1371"/>
    <w:rsid w:val="00FC26CB"/>
    <w:rsid w:val="00FD69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350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A13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FA137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FA1371"/>
    <w:pPr>
      <w:spacing w:before="240" w:after="60" w:line="240" w:lineRule="auto"/>
      <w:outlineLvl w:val="4"/>
    </w:pPr>
    <w:rPr>
      <w:rFonts w:ascii="Courier New" w:eastAsia="Times New Roman" w:hAnsi="Courier New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A13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A1371"/>
  </w:style>
  <w:style w:type="paragraph" w:styleId="Rodap">
    <w:name w:val="footer"/>
    <w:basedOn w:val="Normal"/>
    <w:link w:val="RodapChar"/>
    <w:uiPriority w:val="99"/>
    <w:unhideWhenUsed/>
    <w:rsid w:val="00FA13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A1371"/>
  </w:style>
  <w:style w:type="paragraph" w:styleId="Textodebalo">
    <w:name w:val="Balloon Text"/>
    <w:basedOn w:val="Normal"/>
    <w:link w:val="TextodebaloChar"/>
    <w:uiPriority w:val="99"/>
    <w:semiHidden/>
    <w:unhideWhenUsed/>
    <w:rsid w:val="00FA1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A1371"/>
    <w:rPr>
      <w:rFonts w:ascii="Tahoma" w:hAnsi="Tahoma" w:cs="Tahoma"/>
      <w:sz w:val="16"/>
      <w:szCs w:val="16"/>
    </w:rPr>
  </w:style>
  <w:style w:type="character" w:customStyle="1" w:styleId="Ttulo4Char">
    <w:name w:val="Título 4 Char"/>
    <w:basedOn w:val="Fontepargpadro"/>
    <w:link w:val="Ttulo4"/>
    <w:rsid w:val="00FA1371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FA13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5Char">
    <w:name w:val="Título 5 Char"/>
    <w:basedOn w:val="Fontepargpadro"/>
    <w:link w:val="Ttulo5"/>
    <w:rsid w:val="00FA1371"/>
    <w:rPr>
      <w:rFonts w:ascii="Courier New" w:eastAsia="Times New Roman" w:hAnsi="Courier New" w:cs="Times New Roman"/>
      <w:b/>
      <w:bCs/>
      <w:i/>
      <w:iCs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1</Pages>
  <Words>306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NOTE-2430</dc:creator>
  <cp:lastModifiedBy>carina.silveira</cp:lastModifiedBy>
  <cp:revision>41</cp:revision>
  <cp:lastPrinted>2024-11-11T14:00:00Z</cp:lastPrinted>
  <dcterms:created xsi:type="dcterms:W3CDTF">2024-08-28T12:34:00Z</dcterms:created>
  <dcterms:modified xsi:type="dcterms:W3CDTF">2026-08-18T19:17:00Z</dcterms:modified>
</cp:coreProperties>
</file>