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8F0FE2C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AB6872">
        <w:rPr>
          <w:rFonts w:ascii="Arial" w:hAnsi="Arial" w:cs="Arial"/>
          <w:b/>
          <w:szCs w:val="24"/>
        </w:rPr>
        <w:t>305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8AB51B1" w14:textId="77777777" w:rsidR="00AB6872" w:rsidRDefault="00AB6872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1AADFE10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2D6904">
        <w:rPr>
          <w:rFonts w:ascii="Arial" w:hAnsi="Arial" w:cs="Arial"/>
          <w:szCs w:val="24"/>
          <w:lang w:eastAsia="pt-BR"/>
        </w:rPr>
        <w:t xml:space="preserve">DESIGNA </w:t>
      </w:r>
      <w:r w:rsidR="00965B8C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bCs/>
          <w:szCs w:val="24"/>
          <w:lang w:eastAsia="pt-BR"/>
        </w:rPr>
        <w:t>Funcionário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965B8C">
        <w:rPr>
          <w:rFonts w:ascii="Arial" w:hAnsi="Arial" w:cs="Arial"/>
          <w:b/>
          <w:bCs/>
          <w:szCs w:val="24"/>
          <w:lang w:eastAsia="pt-BR"/>
        </w:rPr>
        <w:t>Jefferson Rocho Barth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szCs w:val="24"/>
          <w:lang w:eastAsia="pt-BR"/>
        </w:rPr>
        <w:t xml:space="preserve">Servidor responsável pela condução do veículo oficial para </w:t>
      </w:r>
      <w:r w:rsidR="00965B8C" w:rsidRPr="00965B8C">
        <w:rPr>
          <w:rFonts w:ascii="Arial" w:hAnsi="Arial" w:cs="Arial"/>
          <w:b/>
          <w:szCs w:val="24"/>
          <w:lang w:eastAsia="pt-BR"/>
        </w:rPr>
        <w:t xml:space="preserve">conduzir </w:t>
      </w:r>
      <w:r w:rsidR="00F306E9">
        <w:rPr>
          <w:rFonts w:ascii="Arial" w:hAnsi="Arial" w:cs="Arial"/>
          <w:b/>
          <w:szCs w:val="24"/>
          <w:lang w:eastAsia="pt-BR"/>
        </w:rPr>
        <w:t>palestrantes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AB6872">
        <w:rPr>
          <w:rFonts w:ascii="Arial" w:hAnsi="Arial" w:cs="Arial"/>
          <w:szCs w:val="24"/>
          <w:lang w:eastAsia="pt-BR"/>
        </w:rPr>
        <w:t xml:space="preserve">do </w:t>
      </w:r>
      <w:r w:rsidRPr="00540B29">
        <w:rPr>
          <w:rFonts w:ascii="Arial" w:hAnsi="Arial" w:cs="Arial"/>
          <w:szCs w:val="24"/>
          <w:lang w:eastAsia="pt-BR"/>
        </w:rPr>
        <w:t>Município de</w:t>
      </w:r>
      <w:r w:rsidR="00965B8C">
        <w:rPr>
          <w:rFonts w:ascii="Arial" w:hAnsi="Arial" w:cs="Arial"/>
          <w:szCs w:val="24"/>
          <w:lang w:eastAsia="pt-BR"/>
        </w:rPr>
        <w:t xml:space="preserve">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="00F306E9">
        <w:rPr>
          <w:rFonts w:ascii="Arial" w:hAnsi="Arial" w:cs="Arial"/>
          <w:b/>
          <w:bCs/>
          <w:szCs w:val="24"/>
          <w:lang w:eastAsia="pt-BR"/>
        </w:rPr>
        <w:t xml:space="preserve"> </w:t>
      </w:r>
      <w:r w:rsidR="00AB6872">
        <w:rPr>
          <w:rFonts w:ascii="Arial" w:hAnsi="Arial" w:cs="Arial"/>
          <w:b/>
          <w:bCs/>
          <w:szCs w:val="24"/>
          <w:lang w:eastAsia="pt-BR"/>
        </w:rPr>
        <w:t>à</w:t>
      </w:r>
      <w:r w:rsidR="00F306E9">
        <w:rPr>
          <w:rFonts w:ascii="Arial" w:hAnsi="Arial" w:cs="Arial"/>
          <w:b/>
          <w:bCs/>
          <w:szCs w:val="24"/>
          <w:lang w:eastAsia="pt-BR"/>
        </w:rPr>
        <w:t xml:space="preserve"> </w:t>
      </w:r>
      <w:r w:rsidR="00F306E9">
        <w:rPr>
          <w:rFonts w:ascii="Arial" w:hAnsi="Arial" w:cs="Arial"/>
          <w:b/>
          <w:szCs w:val="24"/>
          <w:lang w:eastAsia="pt-BR"/>
        </w:rPr>
        <w:t>Bento Gonçalves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F306E9">
        <w:rPr>
          <w:rFonts w:ascii="Arial" w:hAnsi="Arial" w:cs="Arial"/>
          <w:b/>
          <w:bCs/>
          <w:szCs w:val="24"/>
          <w:lang w:eastAsia="pt-BR"/>
        </w:rPr>
        <w:t>24/06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F306E9">
        <w:rPr>
          <w:rFonts w:ascii="Arial" w:hAnsi="Arial" w:cs="Arial"/>
          <w:b/>
          <w:bCs/>
          <w:szCs w:val="24"/>
          <w:lang w:eastAsia="pt-BR"/>
        </w:rPr>
        <w:t>25/06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2C83FA9F" w:rsidR="00540B29" w:rsidRDefault="00540B29" w:rsidP="00AB6872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AB6872">
        <w:rPr>
          <w:rFonts w:ascii="Arial" w:hAnsi="Arial" w:cs="Arial"/>
          <w:szCs w:val="24"/>
          <w:lang w:eastAsia="pt-BR"/>
        </w:rPr>
        <w:t>25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AB6872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458F4C5F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BBE" w14:textId="77777777" w:rsidR="008E068C" w:rsidRDefault="008E068C">
      <w:r>
        <w:separator/>
      </w:r>
    </w:p>
  </w:endnote>
  <w:endnote w:type="continuationSeparator" w:id="0">
    <w:p w14:paraId="53831BAE" w14:textId="77777777" w:rsidR="008E068C" w:rsidRDefault="008E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306E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A799" w14:textId="77777777" w:rsidR="008E068C" w:rsidRDefault="008E068C">
      <w:r>
        <w:separator/>
      </w:r>
    </w:p>
  </w:footnote>
  <w:footnote w:type="continuationSeparator" w:id="0">
    <w:p w14:paraId="78362483" w14:textId="77777777" w:rsidR="008E068C" w:rsidRDefault="008E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569302">
    <w:abstractNumId w:val="0"/>
  </w:num>
  <w:num w:numId="2" w16cid:durableId="1955406095">
    <w:abstractNumId w:val="1"/>
  </w:num>
  <w:num w:numId="3" w16cid:durableId="1128623394">
    <w:abstractNumId w:val="2"/>
  </w:num>
  <w:num w:numId="4" w16cid:durableId="1392771363">
    <w:abstractNumId w:val="3"/>
  </w:num>
  <w:num w:numId="5" w16cid:durableId="879436595">
    <w:abstractNumId w:val="4"/>
  </w:num>
  <w:num w:numId="6" w16cid:durableId="800926039">
    <w:abstractNumId w:val="5"/>
  </w:num>
  <w:num w:numId="7" w16cid:durableId="37554737">
    <w:abstractNumId w:val="12"/>
  </w:num>
  <w:num w:numId="8" w16cid:durableId="1893342351">
    <w:abstractNumId w:val="9"/>
  </w:num>
  <w:num w:numId="9" w16cid:durableId="1102454540">
    <w:abstractNumId w:val="8"/>
  </w:num>
  <w:num w:numId="10" w16cid:durableId="438381185">
    <w:abstractNumId w:val="15"/>
  </w:num>
  <w:num w:numId="11" w16cid:durableId="1412971369">
    <w:abstractNumId w:val="14"/>
  </w:num>
  <w:num w:numId="12" w16cid:durableId="1524712156">
    <w:abstractNumId w:val="17"/>
  </w:num>
  <w:num w:numId="13" w16cid:durableId="2087411678">
    <w:abstractNumId w:val="13"/>
  </w:num>
  <w:num w:numId="14" w16cid:durableId="1834446171">
    <w:abstractNumId w:val="11"/>
  </w:num>
  <w:num w:numId="15" w16cid:durableId="862669178">
    <w:abstractNumId w:val="7"/>
  </w:num>
  <w:num w:numId="16" w16cid:durableId="131027370">
    <w:abstractNumId w:val="10"/>
  </w:num>
  <w:num w:numId="17" w16cid:durableId="2030252005">
    <w:abstractNumId w:val="16"/>
  </w:num>
  <w:num w:numId="18" w16cid:durableId="772942238">
    <w:abstractNumId w:val="18"/>
  </w:num>
  <w:num w:numId="19" w16cid:durableId="237636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2D6904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5F6328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E068C"/>
    <w:rsid w:val="008F1C18"/>
    <w:rsid w:val="008F2D34"/>
    <w:rsid w:val="00906C2F"/>
    <w:rsid w:val="0091095C"/>
    <w:rsid w:val="00940203"/>
    <w:rsid w:val="00960D60"/>
    <w:rsid w:val="00965B8C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B6872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6E9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E315-A39F-475A-967B-5402FFF0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2026-07-01T13:32:00Z</dcterms:created>
  <dcterms:modified xsi:type="dcterms:W3CDTF">2026-07-01T13:32:00Z</dcterms:modified>
</cp:coreProperties>
</file>