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0EDB54C0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N° </w:t>
      </w:r>
      <w:r w:rsidR="00CA3070">
        <w:rPr>
          <w:rFonts w:ascii="Arial" w:hAnsi="Arial" w:cs="Arial"/>
          <w:b/>
          <w:szCs w:val="24"/>
        </w:rPr>
        <w:t>293/</w:t>
      </w:r>
      <w:r w:rsidRPr="00540B29">
        <w:rPr>
          <w:rFonts w:ascii="Arial" w:hAnsi="Arial" w:cs="Arial"/>
          <w:b/>
          <w:szCs w:val="24"/>
        </w:rPr>
        <w:t>2026</w:t>
      </w:r>
    </w:p>
    <w:p w14:paraId="2B559FAC" w14:textId="77777777" w:rsidR="00CA3070" w:rsidRPr="00540B29" w:rsidRDefault="00CA3070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E7218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636796BE" w:rsidR="00540B29" w:rsidRPr="00540B29" w:rsidRDefault="00540B29" w:rsidP="00E7218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021397">
        <w:rPr>
          <w:rFonts w:ascii="Arial" w:hAnsi="Arial" w:cs="Arial"/>
          <w:bCs/>
          <w:szCs w:val="24"/>
          <w:lang w:eastAsia="pt-BR"/>
        </w:rPr>
        <w:t>uma diária e meia</w:t>
      </w:r>
      <w:r w:rsidRPr="00540B29">
        <w:rPr>
          <w:rFonts w:ascii="Arial" w:hAnsi="Arial" w:cs="Arial"/>
          <w:szCs w:val="24"/>
          <w:lang w:eastAsia="pt-BR"/>
        </w:rPr>
        <w:t xml:space="preserve"> ao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21397">
        <w:rPr>
          <w:rFonts w:ascii="Arial" w:hAnsi="Arial" w:cs="Arial"/>
          <w:bCs/>
          <w:szCs w:val="24"/>
          <w:lang w:eastAsia="pt-BR"/>
        </w:rPr>
        <w:t>Conselheiro Tesoureiro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 xml:space="preserve">Osvaldo </w:t>
      </w:r>
      <w:proofErr w:type="spellStart"/>
      <w:r w:rsidR="00021397" w:rsidRPr="00021397">
        <w:rPr>
          <w:rFonts w:ascii="Arial" w:hAnsi="Arial" w:cs="Arial"/>
          <w:b/>
          <w:bCs/>
          <w:szCs w:val="24"/>
          <w:lang w:eastAsia="pt-BR"/>
        </w:rPr>
        <w:t>Danclar</w:t>
      </w:r>
      <w:proofErr w:type="spellEnd"/>
      <w:r w:rsidR="00021397" w:rsidRPr="00021397">
        <w:rPr>
          <w:rFonts w:ascii="Arial" w:hAnsi="Arial" w:cs="Arial"/>
          <w:b/>
          <w:bCs/>
          <w:szCs w:val="24"/>
          <w:lang w:eastAsia="pt-BR"/>
        </w:rPr>
        <w:t xml:space="preserve"> de Oliveira da Silva Junior</w:t>
      </w:r>
      <w:r w:rsidR="000163C7">
        <w:rPr>
          <w:rFonts w:ascii="Arial" w:hAnsi="Arial" w:cs="Arial"/>
          <w:b/>
          <w:bCs/>
          <w:szCs w:val="24"/>
          <w:lang w:eastAsia="pt-BR"/>
        </w:rPr>
        <w:t xml:space="preserve"> CRO/RS 16843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 em </w:t>
      </w:r>
      <w:r w:rsidR="00021397">
        <w:rPr>
          <w:rFonts w:ascii="Arial" w:hAnsi="Arial" w:cs="Arial"/>
          <w:bCs/>
          <w:szCs w:val="24"/>
          <w:lang w:eastAsia="pt-BR"/>
        </w:rPr>
        <w:t>Posse da Nova Gestão</w:t>
      </w:r>
      <w:r w:rsidRPr="00540B29">
        <w:rPr>
          <w:rFonts w:ascii="Arial" w:hAnsi="Arial" w:cs="Arial"/>
          <w:szCs w:val="24"/>
          <w:lang w:eastAsia="pt-BR"/>
        </w:rPr>
        <w:t xml:space="preserve">, a realizar-se no Município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15/04/2026</w:t>
      </w:r>
      <w:r w:rsidRPr="00021397">
        <w:rPr>
          <w:rFonts w:ascii="Arial" w:hAnsi="Arial" w:cs="Arial"/>
          <w:bCs/>
          <w:szCs w:val="24"/>
          <w:lang w:eastAsia="pt-BR"/>
        </w:rPr>
        <w:t xml:space="preserve"> a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16/04/2026</w:t>
      </w:r>
    </w:p>
    <w:p w14:paraId="12C6B596" w14:textId="5313E38C" w:rsidR="00540B29" w:rsidRPr="00540B29" w:rsidRDefault="009E20F0" w:rsidP="00E7218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E7218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E72189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D1180FF" w:rsidR="00540B29" w:rsidRDefault="00540B29" w:rsidP="00CA3070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CA3070">
        <w:rPr>
          <w:rFonts w:ascii="Arial" w:hAnsi="Arial" w:cs="Arial"/>
          <w:szCs w:val="24"/>
          <w:lang w:eastAsia="pt-BR"/>
        </w:rPr>
        <w:t>15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CA3070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42B477DD" w14:textId="5719B108" w:rsidR="00A9448A" w:rsidRDefault="00A9448A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2067305B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CEE5" w14:textId="77777777" w:rsidR="002A09EE" w:rsidRDefault="002A09EE">
      <w:r>
        <w:separator/>
      </w:r>
    </w:p>
  </w:endnote>
  <w:endnote w:type="continuationSeparator" w:id="0">
    <w:p w14:paraId="18D55D80" w14:textId="77777777" w:rsidR="002A09EE" w:rsidRDefault="002A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163C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0D962" w14:textId="77777777" w:rsidR="002A09EE" w:rsidRDefault="002A09EE">
      <w:r>
        <w:separator/>
      </w:r>
    </w:p>
  </w:footnote>
  <w:footnote w:type="continuationSeparator" w:id="0">
    <w:p w14:paraId="1828A2D0" w14:textId="77777777" w:rsidR="002A09EE" w:rsidRDefault="002A0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1024259">
    <w:abstractNumId w:val="0"/>
  </w:num>
  <w:num w:numId="2" w16cid:durableId="434718908">
    <w:abstractNumId w:val="1"/>
  </w:num>
  <w:num w:numId="3" w16cid:durableId="1660813879">
    <w:abstractNumId w:val="2"/>
  </w:num>
  <w:num w:numId="4" w16cid:durableId="2076926167">
    <w:abstractNumId w:val="3"/>
  </w:num>
  <w:num w:numId="5" w16cid:durableId="352145433">
    <w:abstractNumId w:val="4"/>
  </w:num>
  <w:num w:numId="6" w16cid:durableId="554584504">
    <w:abstractNumId w:val="5"/>
  </w:num>
  <w:num w:numId="7" w16cid:durableId="1310554795">
    <w:abstractNumId w:val="12"/>
  </w:num>
  <w:num w:numId="8" w16cid:durableId="49043717">
    <w:abstractNumId w:val="9"/>
  </w:num>
  <w:num w:numId="9" w16cid:durableId="28655143">
    <w:abstractNumId w:val="8"/>
  </w:num>
  <w:num w:numId="10" w16cid:durableId="596409068">
    <w:abstractNumId w:val="15"/>
  </w:num>
  <w:num w:numId="11" w16cid:durableId="1224098603">
    <w:abstractNumId w:val="14"/>
  </w:num>
  <w:num w:numId="12" w16cid:durableId="75443052">
    <w:abstractNumId w:val="17"/>
  </w:num>
  <w:num w:numId="13" w16cid:durableId="48193286">
    <w:abstractNumId w:val="13"/>
  </w:num>
  <w:num w:numId="14" w16cid:durableId="1103721068">
    <w:abstractNumId w:val="11"/>
  </w:num>
  <w:num w:numId="15" w16cid:durableId="1368527093">
    <w:abstractNumId w:val="7"/>
  </w:num>
  <w:num w:numId="16" w16cid:durableId="1844199660">
    <w:abstractNumId w:val="10"/>
  </w:num>
  <w:num w:numId="17" w16cid:durableId="902568340">
    <w:abstractNumId w:val="16"/>
  </w:num>
  <w:num w:numId="18" w16cid:durableId="1898588077">
    <w:abstractNumId w:val="18"/>
  </w:num>
  <w:num w:numId="19" w16cid:durableId="13945002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163C7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2173"/>
    <w:rsid w:val="00096441"/>
    <w:rsid w:val="000A52F5"/>
    <w:rsid w:val="000B0937"/>
    <w:rsid w:val="000B5F58"/>
    <w:rsid w:val="000B6CA3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3256"/>
    <w:rsid w:val="00290AED"/>
    <w:rsid w:val="00291423"/>
    <w:rsid w:val="002A09EE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97510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9448A"/>
    <w:rsid w:val="00AA74BA"/>
    <w:rsid w:val="00AE070F"/>
    <w:rsid w:val="00AE3074"/>
    <w:rsid w:val="00AE3795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A3070"/>
    <w:rsid w:val="00CB62D0"/>
    <w:rsid w:val="00CC6485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2189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B3537-2C9C-4597-B863-74D0267CE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2</cp:revision>
  <cp:lastPrinted>2026-04-29T12:31:00Z</cp:lastPrinted>
  <dcterms:created xsi:type="dcterms:W3CDTF">2026-06-30T15:21:00Z</dcterms:created>
  <dcterms:modified xsi:type="dcterms:W3CDTF">2026-06-30T15:21:00Z</dcterms:modified>
</cp:coreProperties>
</file>