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A8C" w14:textId="17EA9914" w:rsidR="000A6B74" w:rsidRPr="000A6B74" w:rsidRDefault="000A6B74" w:rsidP="000A6B74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PORTARIA CRO/RS N.º 2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39</w:t>
      </w: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/2026</w:t>
      </w:r>
    </w:p>
    <w:p w14:paraId="5B01E6BB" w14:textId="77777777" w:rsidR="000A6B74" w:rsidRDefault="000A6B74" w:rsidP="000A6B7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1DABF239" w14:textId="77777777" w:rsidR="000A6B74" w:rsidRPr="000A6B74" w:rsidRDefault="000A6B74" w:rsidP="000A6B7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72FD8705" w14:textId="77777777" w:rsidR="000A6B74" w:rsidRPr="000A6B74" w:rsidRDefault="000A6B74" w:rsidP="000A6B74">
      <w:pPr>
        <w:spacing w:after="0" w:line="240" w:lineRule="auto"/>
        <w:ind w:left="5103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>A PRESIDENTE DO CONSELHO REGIONAL DE ODONTOLOGIA DO RIO GRANDE DO SUL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331CB06" w14:textId="77777777" w:rsidR="000A6B74" w:rsidRDefault="000A6B74" w:rsidP="000A6B74">
      <w:pPr>
        <w:spacing w:after="0" w:line="240" w:lineRule="auto"/>
        <w:ind w:left="5954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70049D8" w14:textId="77777777" w:rsidR="000A6B74" w:rsidRDefault="000A6B74" w:rsidP="000A6B74">
      <w:pPr>
        <w:spacing w:after="0" w:line="240" w:lineRule="auto"/>
        <w:ind w:left="5954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0A8E6B2" w14:textId="77777777" w:rsidR="000A6B74" w:rsidRPr="000A6B74" w:rsidRDefault="000A6B74" w:rsidP="000A6B74">
      <w:pPr>
        <w:spacing w:after="0" w:line="240" w:lineRule="auto"/>
        <w:ind w:left="5954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49CAD10" w14:textId="77777777" w:rsid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28465091" w14:textId="6C911342" w:rsid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RESOLVE:</w:t>
      </w:r>
    </w:p>
    <w:p w14:paraId="66086ED7" w14:textId="77777777" w:rsid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6424090E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2C8D84AD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C279B97" w14:textId="00301C8C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1º.</w:t>
      </w: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 xml:space="preserve"> DESIGNAR, 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Conselheira</w:t>
      </w: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 xml:space="preserve">, </w:t>
      </w:r>
      <w:r w:rsidRPr="000A6B74"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  <w:t xml:space="preserve">Dra. </w:t>
      </w: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FERNANDA CARDOSO FRANCO, CRO/RS nº 8718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para representar a Autarquia em reunião com o Ex - Presidente da Comissão de Ética, de forma presencial, 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na sede d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esta Autarquia, no dia</w:t>
      </w: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 xml:space="preserve"> 17 de Junho 2026</w:t>
      </w:r>
      <w:r w:rsidRPr="000A6B74"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  <w:t>.</w:t>
      </w:r>
    </w:p>
    <w:p w14:paraId="2688D948" w14:textId="77777777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B04686F" w14:textId="77777777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2º.</w:t>
      </w: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 xml:space="preserve"> 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DETERMINO o Setor de Secretaria do CRO/RS que encaminhe para conhecimento do Conselheiro Secretário e da organização do evento a Portaria de designação para o ato.</w:t>
      </w:r>
    </w:p>
    <w:p w14:paraId="23275CE4" w14:textId="77777777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8236654" w14:textId="77777777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3º.</w:t>
      </w:r>
      <w:r w:rsidRPr="000A6B74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 xml:space="preserve"> </w:t>
      </w:r>
      <w:r w:rsidRPr="000A6B74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Esta Portaria entra em vigor na presente data, revogando-se qualquer disposição em contrário.</w:t>
      </w:r>
    </w:p>
    <w:p w14:paraId="411973A4" w14:textId="77777777" w:rsidR="000A6B74" w:rsidRPr="000A6B74" w:rsidRDefault="000A6B74" w:rsidP="000A6B74">
      <w:pPr>
        <w:spacing w:after="0" w:line="240" w:lineRule="auto"/>
        <w:ind w:firstLine="993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08762D3A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  <w:r w:rsidRPr="000A6B74"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  <w:t>Expeça-se, cientifique-se, publique-se.</w:t>
      </w:r>
    </w:p>
    <w:p w14:paraId="38B1CAF6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</w:p>
    <w:p w14:paraId="17C3FE62" w14:textId="77777777" w:rsid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</w:p>
    <w:p w14:paraId="605869F5" w14:textId="77777777" w:rsid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</w:p>
    <w:p w14:paraId="1D8E8254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</w:p>
    <w:p w14:paraId="5502C639" w14:textId="77777777" w:rsidR="000A6B74" w:rsidRPr="000A6B74" w:rsidRDefault="000A6B74" w:rsidP="000A6B7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67B63A1" w14:textId="77777777" w:rsidR="000A6B74" w:rsidRPr="000A6B74" w:rsidRDefault="000A6B74" w:rsidP="000A6B74">
      <w:pPr>
        <w:tabs>
          <w:tab w:val="left" w:pos="2694"/>
        </w:tabs>
        <w:spacing w:after="0" w:line="276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5FAD6BD" w14:textId="7B1EDDAF" w:rsidR="000A6B74" w:rsidRDefault="000A6B74" w:rsidP="000A6B74">
      <w:pPr>
        <w:tabs>
          <w:tab w:val="left" w:pos="2694"/>
        </w:tabs>
        <w:spacing w:after="0" w:line="276" w:lineRule="auto"/>
        <w:ind w:right="-285" w:firstLine="226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0A6B7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</w:t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0A6B7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   </w:t>
      </w:r>
      <w:r w:rsidRPr="000A6B7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Porto Alegre, </w:t>
      </w:r>
      <w:r w:rsidR="003E1D56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17</w:t>
      </w:r>
      <w:r w:rsidRPr="000A6B7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de junho de 2026.</w:t>
      </w:r>
    </w:p>
    <w:p w14:paraId="48023983" w14:textId="77777777" w:rsidR="000A6B74" w:rsidRPr="000A6B74" w:rsidRDefault="000A6B74" w:rsidP="000A6B74">
      <w:pPr>
        <w:tabs>
          <w:tab w:val="left" w:pos="2694"/>
        </w:tabs>
        <w:spacing w:after="0" w:line="276" w:lineRule="auto"/>
        <w:ind w:firstLine="2268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7F8D721" w14:textId="77777777" w:rsidR="000A6B74" w:rsidRP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061C748" w14:textId="77777777" w:rsid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51A7307" w14:textId="77777777" w:rsidR="000A6B74" w:rsidRP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226FB22" w14:textId="77777777" w:rsidR="000A6B74" w:rsidRP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CEEC4A0" w14:textId="77777777" w:rsid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C889870" w14:textId="77777777" w:rsid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6FD09F3" w14:textId="77777777" w:rsid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0518AB6" w14:textId="77777777" w:rsidR="000A6B74" w:rsidRPr="000A6B74" w:rsidRDefault="000A6B74" w:rsidP="000A6B74">
      <w:pPr>
        <w:tabs>
          <w:tab w:val="left" w:pos="2694"/>
        </w:tabs>
        <w:spacing w:after="0" w:line="240" w:lineRule="auto"/>
        <w:ind w:firstLine="2268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F623E4B" w14:textId="77777777" w:rsidR="000A6B74" w:rsidRPr="000A6B74" w:rsidRDefault="000A6B74" w:rsidP="000A6B74">
      <w:pPr>
        <w:tabs>
          <w:tab w:val="left" w:pos="2694"/>
        </w:tabs>
        <w:spacing w:after="0" w:line="240" w:lineRule="auto"/>
        <w:ind w:firstLine="3402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A6B7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JANAÍNA CORTES GOMES</w:t>
      </w:r>
    </w:p>
    <w:p w14:paraId="26FCA69A" w14:textId="77777777" w:rsidR="000A6B74" w:rsidRPr="000A6B74" w:rsidRDefault="000A6B74" w:rsidP="000A6B74">
      <w:pPr>
        <w:spacing w:after="0" w:line="240" w:lineRule="auto"/>
        <w:ind w:firstLine="3686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0A6B74">
        <w:rPr>
          <w:rFonts w:ascii="Arial" w:eastAsia="Calibri" w:hAnsi="Arial" w:cs="Arial"/>
          <w:color w:val="000000"/>
          <w:kern w:val="0"/>
          <w:sz w:val="20"/>
          <w:szCs w:val="20"/>
          <w:lang w:val="pt-PT"/>
          <w14:ligatures w14:val="none"/>
        </w:rPr>
        <w:t>Conselheira Presidente</w:t>
      </w:r>
    </w:p>
    <w:p w14:paraId="45903664" w14:textId="77777777" w:rsidR="000A6B74" w:rsidRPr="000A6B74" w:rsidRDefault="000A6B74" w:rsidP="000A6B74">
      <w:pPr>
        <w:spacing w:after="0" w:line="240" w:lineRule="auto"/>
        <w:ind w:firstLine="2835"/>
        <w:rPr>
          <w:rFonts w:ascii="Arial" w:eastAsia="Calibri" w:hAnsi="Arial" w:cs="Arial"/>
          <w:color w:val="000000"/>
          <w:kern w:val="0"/>
          <w:sz w:val="20"/>
          <w:szCs w:val="20"/>
          <w:lang w:val="pt-PT"/>
          <w14:ligatures w14:val="none"/>
        </w:rPr>
      </w:pPr>
      <w:r w:rsidRPr="000A6B74">
        <w:rPr>
          <w:rFonts w:ascii="Arial" w:eastAsia="Calibri" w:hAnsi="Arial" w:cs="Arial"/>
          <w:color w:val="000000"/>
          <w:kern w:val="0"/>
          <w:sz w:val="20"/>
          <w:szCs w:val="20"/>
          <w:lang w:val="pt-PT"/>
          <w14:ligatures w14:val="none"/>
        </w:rPr>
        <w:t>Conselho Regional de Odontologia do RS</w:t>
      </w:r>
    </w:p>
    <w:p w14:paraId="48836901" w14:textId="77777777" w:rsidR="000A6B74" w:rsidRPr="000A6B74" w:rsidRDefault="000A6B74" w:rsidP="000A6B74">
      <w:pPr>
        <w:spacing w:after="0" w:line="240" w:lineRule="auto"/>
        <w:ind w:firstLine="3969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0A6B74">
        <w:rPr>
          <w:rFonts w:ascii="Arial" w:eastAsia="Calibri" w:hAnsi="Arial" w:cs="Arial"/>
          <w:color w:val="000000"/>
          <w:kern w:val="0"/>
          <w:sz w:val="20"/>
          <w:szCs w:val="20"/>
          <w:lang w:val="pt-PT"/>
          <w14:ligatures w14:val="none"/>
        </w:rPr>
        <w:t>Gestão 2026-2027</w:t>
      </w:r>
    </w:p>
    <w:p w14:paraId="39E48275" w14:textId="77777777" w:rsidR="00B639EA" w:rsidRDefault="00B639EA"/>
    <w:sectPr w:rsidR="00B639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B65A" w14:textId="77777777" w:rsidR="00F17FDA" w:rsidRDefault="00F17FDA" w:rsidP="000A6B74">
      <w:pPr>
        <w:spacing w:after="0" w:line="240" w:lineRule="auto"/>
      </w:pPr>
      <w:r>
        <w:separator/>
      </w:r>
    </w:p>
  </w:endnote>
  <w:endnote w:type="continuationSeparator" w:id="0">
    <w:p w14:paraId="02FC16CB" w14:textId="77777777" w:rsidR="00F17FDA" w:rsidRDefault="00F17FDA" w:rsidP="000A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9D18" w14:textId="44817552" w:rsidR="000A6B74" w:rsidRDefault="000A6B74">
    <w:pPr>
      <w:pStyle w:val="Rodap"/>
    </w:pPr>
    <w:r w:rsidRPr="000A6B74">
      <w:rPr>
        <w:noProof/>
      </w:rPr>
      <w:drawing>
        <wp:inline distT="0" distB="0" distL="0" distR="0" wp14:anchorId="00E3CDC3" wp14:editId="0B35EB4D">
          <wp:extent cx="5400040" cy="283845"/>
          <wp:effectExtent l="0" t="0" r="0" b="1905"/>
          <wp:docPr id="8391293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1BB9" w14:textId="77777777" w:rsidR="00F17FDA" w:rsidRDefault="00F17FDA" w:rsidP="000A6B74">
      <w:pPr>
        <w:spacing w:after="0" w:line="240" w:lineRule="auto"/>
      </w:pPr>
      <w:r>
        <w:separator/>
      </w:r>
    </w:p>
  </w:footnote>
  <w:footnote w:type="continuationSeparator" w:id="0">
    <w:p w14:paraId="239A6ABB" w14:textId="77777777" w:rsidR="00F17FDA" w:rsidRDefault="00F17FDA" w:rsidP="000A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7EFC" w14:textId="77777777" w:rsidR="000A6B74" w:rsidRDefault="000A6B74" w:rsidP="000A6B7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6BBCA4" wp14:editId="6030B5F9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38480" w14:textId="40051558" w:rsidR="000A6B74" w:rsidRPr="000A6B74" w:rsidRDefault="000A6B74" w:rsidP="000A6B74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74"/>
    <w:rsid w:val="000532DD"/>
    <w:rsid w:val="000A6B74"/>
    <w:rsid w:val="003E1D56"/>
    <w:rsid w:val="007041BB"/>
    <w:rsid w:val="00731EC9"/>
    <w:rsid w:val="007B3F8A"/>
    <w:rsid w:val="00B639EA"/>
    <w:rsid w:val="00F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FD18"/>
  <w15:chartTrackingRefBased/>
  <w15:docId w15:val="{E9F0FD24-274B-4F0C-ADF6-A9660F05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B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B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B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B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B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6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B74"/>
  </w:style>
  <w:style w:type="paragraph" w:styleId="Rodap">
    <w:name w:val="footer"/>
    <w:basedOn w:val="Normal"/>
    <w:link w:val="RodapChar"/>
    <w:uiPriority w:val="99"/>
    <w:unhideWhenUsed/>
    <w:rsid w:val="000A6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7C3A-7382-4FAD-9058-3CDA97B9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3</dc:creator>
  <cp:keywords/>
  <dc:description/>
  <cp:lastModifiedBy>NOTEBOOK 3</cp:lastModifiedBy>
  <cp:revision>2</cp:revision>
  <dcterms:created xsi:type="dcterms:W3CDTF">2026-06-18T12:42:00Z</dcterms:created>
  <dcterms:modified xsi:type="dcterms:W3CDTF">2026-06-18T20:03:00Z</dcterms:modified>
</cp:coreProperties>
</file>