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F2C1" w14:textId="714DE84D" w:rsidR="00FA1371" w:rsidRDefault="0048469E" w:rsidP="00FB592B">
      <w:pPr>
        <w:pStyle w:val="Ttulo4"/>
        <w:jc w:val="center"/>
        <w:rPr>
          <w:rFonts w:ascii="Arial" w:hAnsi="Arial" w:cs="Arial"/>
          <w:sz w:val="22"/>
          <w:szCs w:val="22"/>
        </w:rPr>
      </w:pPr>
      <w:r w:rsidRPr="00FB592B">
        <w:rPr>
          <w:rFonts w:ascii="Arial" w:hAnsi="Arial" w:cs="Arial"/>
          <w:sz w:val="22"/>
          <w:szCs w:val="22"/>
        </w:rPr>
        <w:t xml:space="preserve">PORTARIA CRO/RS N.º </w:t>
      </w:r>
      <w:r w:rsidR="00EE2191">
        <w:rPr>
          <w:rFonts w:ascii="Arial" w:hAnsi="Arial" w:cs="Arial"/>
          <w:sz w:val="22"/>
          <w:szCs w:val="22"/>
        </w:rPr>
        <w:t>228</w:t>
      </w:r>
      <w:r w:rsidR="001C7518" w:rsidRPr="00FB592B">
        <w:rPr>
          <w:rFonts w:ascii="Arial" w:hAnsi="Arial" w:cs="Arial"/>
          <w:sz w:val="22"/>
          <w:szCs w:val="22"/>
        </w:rPr>
        <w:t>/2026</w:t>
      </w:r>
    </w:p>
    <w:p w14:paraId="1AEF1E5E" w14:textId="77777777" w:rsidR="00FB592B" w:rsidRPr="00FB592B" w:rsidRDefault="00FB592B" w:rsidP="00FB592B">
      <w:pPr>
        <w:rPr>
          <w:rFonts w:ascii="Arial" w:hAnsi="Arial" w:cs="Arial"/>
          <w:lang w:eastAsia="pt-BR"/>
        </w:rPr>
      </w:pPr>
    </w:p>
    <w:p w14:paraId="4C8CF86A" w14:textId="5172300C" w:rsidR="00FB592B" w:rsidRDefault="00FB592B" w:rsidP="00B82420">
      <w:pPr>
        <w:pStyle w:val="NormalWeb"/>
        <w:spacing w:before="0" w:beforeAutospacing="0" w:after="0" w:afterAutospacing="0"/>
        <w:ind w:left="5103"/>
        <w:jc w:val="both"/>
        <w:rPr>
          <w:rFonts w:ascii="Arial" w:hAnsi="Arial" w:cs="Arial"/>
          <w:sz w:val="22"/>
          <w:szCs w:val="22"/>
        </w:rPr>
      </w:pPr>
      <w:r w:rsidRPr="00FB592B">
        <w:rPr>
          <w:rFonts w:ascii="Arial" w:hAnsi="Arial" w:cs="Arial"/>
          <w:b/>
          <w:sz w:val="22"/>
          <w:szCs w:val="22"/>
        </w:rPr>
        <w:t>A PRESIDENTE DO CONSELHO</w:t>
      </w:r>
      <w:r w:rsidR="00B82420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b/>
          <w:sz w:val="22"/>
          <w:szCs w:val="22"/>
        </w:rPr>
        <w:t>REGIONAL DE ODONTOLOGIA DO RIO GRANDE DO SUL</w:t>
      </w:r>
      <w:r w:rsidRPr="00FB592B">
        <w:rPr>
          <w:rFonts w:ascii="Arial" w:hAnsi="Arial" w:cs="Arial"/>
          <w:sz w:val="22"/>
          <w:szCs w:val="22"/>
        </w:rPr>
        <w:t>, no uso de suas atribuições conferidas pelo art. 274 da Resolução CFO 63/2005 do dia 08 de abril de 2005 e de acordo com o artigo 67 do Regimento Interno do CRO/RS aprovado pela decisão CFO 04/2022,</w:t>
      </w:r>
    </w:p>
    <w:p w14:paraId="02EEB700" w14:textId="77777777" w:rsidR="00FB592B" w:rsidRPr="00FB592B" w:rsidRDefault="00FB592B" w:rsidP="00FB592B">
      <w:pPr>
        <w:pStyle w:val="NormalWeb"/>
        <w:spacing w:before="0" w:beforeAutospacing="0" w:after="0" w:afterAutospacing="0"/>
        <w:ind w:left="5954"/>
        <w:jc w:val="both"/>
        <w:rPr>
          <w:rFonts w:ascii="Arial" w:hAnsi="Arial" w:cs="Arial"/>
          <w:sz w:val="22"/>
          <w:szCs w:val="22"/>
        </w:rPr>
      </w:pPr>
    </w:p>
    <w:p w14:paraId="5722E235" w14:textId="77777777" w:rsidR="00FB592B" w:rsidRDefault="00FB592B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RESOLVE:</w:t>
      </w:r>
    </w:p>
    <w:p w14:paraId="7E1190AF" w14:textId="77777777" w:rsidR="00FB592B" w:rsidRPr="00FB592B" w:rsidRDefault="00FB592B" w:rsidP="00FB592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04CF413" w14:textId="36C32BB8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1º.</w:t>
      </w:r>
      <w:r w:rsidRPr="00FB592B">
        <w:rPr>
          <w:rFonts w:ascii="Arial" w:hAnsi="Arial" w:cs="Arial"/>
          <w:b/>
          <w:sz w:val="22"/>
          <w:szCs w:val="22"/>
        </w:rPr>
        <w:t xml:space="preserve"> DESIGNAR, </w:t>
      </w:r>
      <w:r w:rsidR="00B118A2">
        <w:rPr>
          <w:rFonts w:ascii="Arial" w:hAnsi="Arial" w:cs="Arial"/>
          <w:sz w:val="22"/>
          <w:szCs w:val="22"/>
        </w:rPr>
        <w:t>a Conselheir</w:t>
      </w:r>
      <w:r w:rsidR="00B45146">
        <w:rPr>
          <w:rFonts w:ascii="Arial" w:hAnsi="Arial" w:cs="Arial"/>
          <w:sz w:val="22"/>
          <w:szCs w:val="22"/>
        </w:rPr>
        <w:t>a</w:t>
      </w:r>
      <w:r w:rsidRPr="00FB592B">
        <w:rPr>
          <w:rFonts w:ascii="Arial" w:hAnsi="Arial" w:cs="Arial"/>
          <w:b/>
          <w:sz w:val="22"/>
          <w:szCs w:val="22"/>
        </w:rPr>
        <w:t xml:space="preserve">, </w:t>
      </w:r>
      <w:r w:rsidRPr="00FB592B">
        <w:rPr>
          <w:rStyle w:val="Forte"/>
          <w:rFonts w:ascii="Arial" w:hAnsi="Arial" w:cs="Arial"/>
          <w:b w:val="0"/>
          <w:sz w:val="22"/>
          <w:szCs w:val="22"/>
        </w:rPr>
        <w:t>Dr</w:t>
      </w:r>
      <w:r w:rsidR="00B118A2">
        <w:rPr>
          <w:rStyle w:val="Forte"/>
          <w:rFonts w:ascii="Arial" w:hAnsi="Arial" w:cs="Arial"/>
          <w:b w:val="0"/>
          <w:sz w:val="22"/>
          <w:szCs w:val="22"/>
        </w:rPr>
        <w:t>a</w:t>
      </w:r>
      <w:r w:rsidRPr="00FB592B">
        <w:rPr>
          <w:rStyle w:val="Forte"/>
          <w:rFonts w:ascii="Arial" w:hAnsi="Arial" w:cs="Arial"/>
          <w:b w:val="0"/>
          <w:sz w:val="22"/>
          <w:szCs w:val="22"/>
        </w:rPr>
        <w:t xml:space="preserve">. </w:t>
      </w:r>
      <w:r w:rsidR="00B118A2">
        <w:rPr>
          <w:rStyle w:val="Forte"/>
          <w:rFonts w:ascii="Arial" w:hAnsi="Arial" w:cs="Arial"/>
          <w:sz w:val="22"/>
          <w:szCs w:val="22"/>
        </w:rPr>
        <w:t xml:space="preserve">FERNANDA CARDOSO </w:t>
      </w:r>
      <w:r w:rsidR="00D80EDB">
        <w:rPr>
          <w:rStyle w:val="Forte"/>
          <w:rFonts w:ascii="Arial" w:hAnsi="Arial" w:cs="Arial"/>
          <w:sz w:val="22"/>
          <w:szCs w:val="22"/>
        </w:rPr>
        <w:t>F</w:t>
      </w:r>
      <w:r w:rsidR="00B118A2">
        <w:rPr>
          <w:rStyle w:val="Forte"/>
          <w:rFonts w:ascii="Arial" w:hAnsi="Arial" w:cs="Arial"/>
          <w:sz w:val="22"/>
          <w:szCs w:val="22"/>
        </w:rPr>
        <w:t>RANCO</w:t>
      </w:r>
      <w:r w:rsidRPr="00FB592B">
        <w:rPr>
          <w:rStyle w:val="Forte"/>
          <w:rFonts w:ascii="Arial" w:hAnsi="Arial" w:cs="Arial"/>
          <w:sz w:val="22"/>
          <w:szCs w:val="22"/>
        </w:rPr>
        <w:t xml:space="preserve">, </w:t>
      </w:r>
      <w:r w:rsidR="00B118A2">
        <w:rPr>
          <w:rStyle w:val="Forte"/>
          <w:rFonts w:ascii="Arial" w:hAnsi="Arial" w:cs="Arial"/>
          <w:sz w:val="22"/>
          <w:szCs w:val="22"/>
        </w:rPr>
        <w:t>CRO</w:t>
      </w:r>
      <w:r w:rsidRPr="00FB592B">
        <w:rPr>
          <w:rStyle w:val="Forte"/>
          <w:rFonts w:ascii="Arial" w:hAnsi="Arial" w:cs="Arial"/>
          <w:sz w:val="22"/>
          <w:szCs w:val="22"/>
        </w:rPr>
        <w:t xml:space="preserve">/RS nº </w:t>
      </w:r>
      <w:r w:rsidR="00B118A2">
        <w:rPr>
          <w:rStyle w:val="Forte"/>
          <w:rFonts w:ascii="Arial" w:hAnsi="Arial" w:cs="Arial"/>
          <w:sz w:val="22"/>
          <w:szCs w:val="22"/>
        </w:rPr>
        <w:t>8718</w:t>
      </w:r>
      <w:r w:rsidRPr="00FB592B">
        <w:rPr>
          <w:rFonts w:ascii="Arial" w:hAnsi="Arial" w:cs="Arial"/>
          <w:sz w:val="22"/>
          <w:szCs w:val="22"/>
        </w:rPr>
        <w:t xml:space="preserve">, para representar a Autarquia </w:t>
      </w:r>
      <w:r w:rsidR="0022558E" w:rsidRPr="0022558E">
        <w:rPr>
          <w:rFonts w:ascii="Arial" w:hAnsi="Arial" w:cs="Arial"/>
          <w:sz w:val="22"/>
          <w:szCs w:val="22"/>
        </w:rPr>
        <w:t>no</w:t>
      </w:r>
      <w:r w:rsidR="0022558E">
        <w:rPr>
          <w:rFonts w:ascii="Arial" w:hAnsi="Arial" w:cs="Arial"/>
          <w:b/>
          <w:sz w:val="22"/>
          <w:szCs w:val="22"/>
        </w:rPr>
        <w:t xml:space="preserve"> CRO/MG</w:t>
      </w:r>
      <w:r w:rsidRPr="00FB592B">
        <w:rPr>
          <w:rFonts w:ascii="Arial" w:hAnsi="Arial" w:cs="Arial"/>
          <w:sz w:val="22"/>
          <w:szCs w:val="22"/>
        </w:rPr>
        <w:t xml:space="preserve"> </w:t>
      </w:r>
      <w:r w:rsidR="00EE2191">
        <w:rPr>
          <w:rFonts w:ascii="Arial" w:hAnsi="Arial" w:cs="Arial"/>
          <w:sz w:val="22"/>
          <w:szCs w:val="22"/>
        </w:rPr>
        <w:t>nos dias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="0022558E">
        <w:rPr>
          <w:rStyle w:val="Forte"/>
          <w:rFonts w:ascii="Arial" w:hAnsi="Arial" w:cs="Arial"/>
          <w:bCs w:val="0"/>
          <w:sz w:val="22"/>
          <w:szCs w:val="22"/>
        </w:rPr>
        <w:t>09</w:t>
      </w:r>
      <w:r w:rsidR="00EE2191">
        <w:rPr>
          <w:rStyle w:val="Forte"/>
          <w:rFonts w:ascii="Arial" w:hAnsi="Arial" w:cs="Arial"/>
          <w:bCs w:val="0"/>
          <w:sz w:val="22"/>
          <w:szCs w:val="22"/>
        </w:rPr>
        <w:t xml:space="preserve"> </w:t>
      </w:r>
      <w:proofErr w:type="gramStart"/>
      <w:r w:rsidR="00EE2191">
        <w:rPr>
          <w:rStyle w:val="Forte"/>
          <w:rFonts w:ascii="Arial" w:hAnsi="Arial" w:cs="Arial"/>
          <w:bCs w:val="0"/>
          <w:sz w:val="22"/>
          <w:szCs w:val="22"/>
        </w:rPr>
        <w:t>à</w:t>
      </w:r>
      <w:proofErr w:type="gramEnd"/>
      <w:r w:rsidR="00EE2191">
        <w:rPr>
          <w:rStyle w:val="Forte"/>
          <w:rFonts w:ascii="Arial" w:hAnsi="Arial" w:cs="Arial"/>
          <w:bCs w:val="0"/>
          <w:sz w:val="22"/>
          <w:szCs w:val="22"/>
        </w:rPr>
        <w:t xml:space="preserve"> 11</w:t>
      </w:r>
      <w:r w:rsidRPr="00162785">
        <w:rPr>
          <w:rStyle w:val="Forte"/>
          <w:rFonts w:ascii="Arial" w:hAnsi="Arial" w:cs="Arial"/>
          <w:bCs w:val="0"/>
          <w:sz w:val="22"/>
          <w:szCs w:val="22"/>
        </w:rPr>
        <w:t xml:space="preserve"> de </w:t>
      </w:r>
      <w:proofErr w:type="gramStart"/>
      <w:r w:rsidR="0022558E">
        <w:rPr>
          <w:rStyle w:val="Forte"/>
          <w:rFonts w:ascii="Arial" w:hAnsi="Arial" w:cs="Arial"/>
          <w:bCs w:val="0"/>
          <w:sz w:val="22"/>
          <w:szCs w:val="22"/>
        </w:rPr>
        <w:t>Ju</w:t>
      </w:r>
      <w:r w:rsidR="00EE2191">
        <w:rPr>
          <w:rStyle w:val="Forte"/>
          <w:rFonts w:ascii="Arial" w:hAnsi="Arial" w:cs="Arial"/>
          <w:bCs w:val="0"/>
          <w:sz w:val="22"/>
          <w:szCs w:val="22"/>
        </w:rPr>
        <w:t>n</w:t>
      </w:r>
      <w:r w:rsidR="0022558E">
        <w:rPr>
          <w:rStyle w:val="Forte"/>
          <w:rFonts w:ascii="Arial" w:hAnsi="Arial" w:cs="Arial"/>
          <w:bCs w:val="0"/>
          <w:sz w:val="22"/>
          <w:szCs w:val="22"/>
        </w:rPr>
        <w:t>ho</w:t>
      </w:r>
      <w:proofErr w:type="gramEnd"/>
      <w:r w:rsidRPr="00162785">
        <w:rPr>
          <w:rStyle w:val="Forte"/>
          <w:rFonts w:ascii="Arial" w:hAnsi="Arial" w:cs="Arial"/>
          <w:bCs w:val="0"/>
          <w:sz w:val="22"/>
          <w:szCs w:val="22"/>
        </w:rPr>
        <w:t xml:space="preserve"> 2026</w:t>
      </w:r>
      <w:r w:rsidR="00EE2191">
        <w:rPr>
          <w:rStyle w:val="Forte"/>
          <w:rFonts w:ascii="Arial" w:hAnsi="Arial" w:cs="Arial"/>
          <w:b w:val="0"/>
          <w:sz w:val="22"/>
          <w:szCs w:val="22"/>
        </w:rPr>
        <w:t>.</w:t>
      </w:r>
    </w:p>
    <w:p w14:paraId="02E87268" w14:textId="77777777" w:rsidR="00FB592B" w:rsidRP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</w:p>
    <w:p w14:paraId="533C8186" w14:textId="70DC0820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2º.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sz w:val="22"/>
          <w:szCs w:val="22"/>
        </w:rPr>
        <w:t xml:space="preserve">DETERMINO </w:t>
      </w:r>
      <w:r w:rsidR="00162785" w:rsidRPr="00162785">
        <w:rPr>
          <w:rFonts w:ascii="Arial" w:hAnsi="Arial" w:cs="Arial"/>
          <w:sz w:val="22"/>
          <w:szCs w:val="22"/>
        </w:rPr>
        <w:t>o Setor de Secretaria do CRO/RS que encaminhe para conhecimento do Conselheiro Secretário e da organização do evento a Portaria de designação para o ato</w:t>
      </w:r>
      <w:r w:rsidRPr="00FB592B">
        <w:rPr>
          <w:rFonts w:ascii="Arial" w:hAnsi="Arial" w:cs="Arial"/>
          <w:sz w:val="22"/>
          <w:szCs w:val="22"/>
        </w:rPr>
        <w:t>.</w:t>
      </w:r>
    </w:p>
    <w:p w14:paraId="2A79A852" w14:textId="77777777" w:rsidR="00FB592B" w:rsidRP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</w:p>
    <w:p w14:paraId="5341DF00" w14:textId="77777777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3º.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sz w:val="22"/>
          <w:szCs w:val="22"/>
        </w:rPr>
        <w:t>Esta Portaria entra em vigor na presente data, revogando-se qualquer disposição em contrário.</w:t>
      </w:r>
    </w:p>
    <w:p w14:paraId="342A26D8" w14:textId="77777777" w:rsidR="00162785" w:rsidRPr="00FB592B" w:rsidRDefault="00162785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</w:p>
    <w:p w14:paraId="2114DD5E" w14:textId="77777777" w:rsidR="00FB592B" w:rsidRDefault="00FB592B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  <w:r w:rsidRPr="00FB592B">
        <w:rPr>
          <w:rStyle w:val="Forte"/>
          <w:rFonts w:ascii="Arial" w:hAnsi="Arial" w:cs="Arial"/>
          <w:b w:val="0"/>
          <w:sz w:val="22"/>
          <w:szCs w:val="22"/>
        </w:rPr>
        <w:t>Expeça-se, cientifique-se, publique-se.</w:t>
      </w:r>
    </w:p>
    <w:p w14:paraId="1B529506" w14:textId="77777777" w:rsidR="00162785" w:rsidRDefault="00162785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</w:p>
    <w:p w14:paraId="6E94FC1C" w14:textId="77777777" w:rsidR="00162785" w:rsidRDefault="00162785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</w:p>
    <w:p w14:paraId="0D36D317" w14:textId="77777777" w:rsidR="00162785" w:rsidRPr="00FB592B" w:rsidRDefault="00162785" w:rsidP="00FB592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58167D4D" w14:textId="77777777" w:rsidR="0003079E" w:rsidRPr="0003079E" w:rsidRDefault="0003079E" w:rsidP="0003079E">
      <w:pPr>
        <w:tabs>
          <w:tab w:val="left" w:pos="2694"/>
        </w:tabs>
        <w:spacing w:after="0"/>
        <w:ind w:firstLine="2268"/>
        <w:rPr>
          <w:rFonts w:ascii="Arial" w:hAnsi="Arial" w:cs="Arial"/>
          <w:b/>
          <w:bCs/>
          <w:color w:val="000000"/>
        </w:rPr>
      </w:pPr>
    </w:p>
    <w:p w14:paraId="63285165" w14:textId="2FBE0037" w:rsidR="00FB592B" w:rsidRDefault="0003079E" w:rsidP="0003079E">
      <w:pPr>
        <w:tabs>
          <w:tab w:val="left" w:pos="2694"/>
        </w:tabs>
        <w:spacing w:after="0"/>
        <w:ind w:firstLine="2268"/>
        <w:rPr>
          <w:rFonts w:ascii="Arial" w:hAnsi="Arial" w:cs="Arial"/>
          <w:b/>
          <w:bCs/>
          <w:color w:val="000000"/>
        </w:rPr>
      </w:pPr>
      <w:r w:rsidRPr="0003079E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</w:t>
      </w:r>
      <w:r w:rsidRPr="0003079E">
        <w:rPr>
          <w:rFonts w:ascii="Arial" w:hAnsi="Arial" w:cs="Arial"/>
          <w:b/>
          <w:bCs/>
          <w:color w:val="000000"/>
        </w:rPr>
        <w:t>Porto Alegre, 08 de junho de 2026.</w:t>
      </w:r>
    </w:p>
    <w:p w14:paraId="05760F54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D36CD07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A645245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5B4FAE8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B0A67F5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942D507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3F36222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B087E1A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0FDA9DCA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0E4090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73C1A2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37C5241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2107385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59F9A03" w14:textId="77777777" w:rsidR="00FB592B" w:rsidRPr="00321EF2" w:rsidRDefault="00FB592B" w:rsidP="000C21B5">
      <w:pPr>
        <w:tabs>
          <w:tab w:val="left" w:pos="2694"/>
        </w:tabs>
        <w:spacing w:after="0" w:line="240" w:lineRule="auto"/>
        <w:ind w:firstLine="3402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6E45782" w14:textId="77777777" w:rsidR="00FB592B" w:rsidRPr="00321EF2" w:rsidRDefault="00FB592B" w:rsidP="000C21B5">
      <w:pPr>
        <w:spacing w:after="0" w:line="240" w:lineRule="auto"/>
        <w:ind w:firstLine="3686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</w:p>
    <w:p w14:paraId="00FDD7CB" w14:textId="77777777" w:rsidR="00FB592B" w:rsidRPr="00321EF2" w:rsidRDefault="00FB592B" w:rsidP="000C21B5">
      <w:pPr>
        <w:spacing w:after="0" w:line="240" w:lineRule="auto"/>
        <w:ind w:firstLine="2835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254C37C0" w14:textId="77777777" w:rsidR="00FB592B" w:rsidRPr="00321EF2" w:rsidRDefault="00FB592B" w:rsidP="000C21B5">
      <w:pPr>
        <w:spacing w:after="0" w:line="240" w:lineRule="auto"/>
        <w:ind w:firstLine="3969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576B9FE1" w14:textId="4F2604BA" w:rsidR="00FA1371" w:rsidRPr="00FA1371" w:rsidRDefault="00FA1371" w:rsidP="001627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FA1371" w:rsidRPr="00FA1371" w:rsidSect="008E699B">
      <w:headerReference w:type="default" r:id="rId6"/>
      <w:foot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74776" w14:textId="77777777" w:rsidR="00780A14" w:rsidRDefault="00780A14" w:rsidP="00FA1371">
      <w:pPr>
        <w:spacing w:after="0" w:line="240" w:lineRule="auto"/>
      </w:pPr>
      <w:r>
        <w:separator/>
      </w:r>
    </w:p>
  </w:endnote>
  <w:endnote w:type="continuationSeparator" w:id="0">
    <w:p w14:paraId="0FFFEFE9" w14:textId="77777777" w:rsidR="00780A14" w:rsidRDefault="00780A14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8641" w14:textId="77777777" w:rsidR="00FB592B" w:rsidRDefault="00FB592B" w:rsidP="00FB592B">
    <w:pPr>
      <w:pStyle w:val="Rodap"/>
      <w:jc w:val="center"/>
    </w:pPr>
    <w:r>
      <w:t>Rua Vasco da Gama, 720 – Fone: 3026-1700 – CEP 90420-110 – Porto Alegre –RS Site: www.crors.org.br</w:t>
    </w:r>
  </w:p>
  <w:p w14:paraId="12633B0A" w14:textId="77777777" w:rsidR="00FB592B" w:rsidRDefault="00FB592B" w:rsidP="00FB592B">
    <w:pPr>
      <w:pStyle w:val="Rodap"/>
      <w:jc w:val="center"/>
    </w:pPr>
    <w:r>
      <w:t>E-mail: crors@crors.org.br/secretaria@crors.org.br</w:t>
    </w:r>
  </w:p>
  <w:p w14:paraId="611BCFD6" w14:textId="77777777" w:rsidR="00FB592B" w:rsidRPr="00FB592B" w:rsidRDefault="00FB592B" w:rsidP="00FB59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4BBA1" w14:textId="77777777" w:rsidR="00780A14" w:rsidRDefault="00780A14" w:rsidP="00FA1371">
      <w:pPr>
        <w:spacing w:after="0" w:line="240" w:lineRule="auto"/>
      </w:pPr>
      <w:r>
        <w:separator/>
      </w:r>
    </w:p>
  </w:footnote>
  <w:footnote w:type="continuationSeparator" w:id="0">
    <w:p w14:paraId="5DEB1059" w14:textId="77777777" w:rsidR="00780A14" w:rsidRDefault="00780A14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679E" w14:textId="77777777" w:rsidR="008E699B" w:rsidRDefault="008E699B" w:rsidP="00FA1371">
    <w:pPr>
      <w:pStyle w:val="Cabealho"/>
      <w:jc w:val="center"/>
    </w:pPr>
  </w:p>
  <w:p w14:paraId="4DE0EE91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643535" wp14:editId="725A385F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062B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F528320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71"/>
    <w:rsid w:val="0003079E"/>
    <w:rsid w:val="000C21B5"/>
    <w:rsid w:val="00121293"/>
    <w:rsid w:val="00162785"/>
    <w:rsid w:val="001B61AD"/>
    <w:rsid w:val="001C7518"/>
    <w:rsid w:val="001F5392"/>
    <w:rsid w:val="00204129"/>
    <w:rsid w:val="00207403"/>
    <w:rsid w:val="0022558E"/>
    <w:rsid w:val="0025484E"/>
    <w:rsid w:val="003C4639"/>
    <w:rsid w:val="0048469E"/>
    <w:rsid w:val="005A6014"/>
    <w:rsid w:val="005B4A28"/>
    <w:rsid w:val="006333DE"/>
    <w:rsid w:val="00640F20"/>
    <w:rsid w:val="00706D5A"/>
    <w:rsid w:val="00780A14"/>
    <w:rsid w:val="008E699B"/>
    <w:rsid w:val="00A67DA3"/>
    <w:rsid w:val="00A87C28"/>
    <w:rsid w:val="00B118A2"/>
    <w:rsid w:val="00B45146"/>
    <w:rsid w:val="00B77DEC"/>
    <w:rsid w:val="00B82420"/>
    <w:rsid w:val="00BE1E91"/>
    <w:rsid w:val="00C54563"/>
    <w:rsid w:val="00D51730"/>
    <w:rsid w:val="00D72AA4"/>
    <w:rsid w:val="00D80EDB"/>
    <w:rsid w:val="00DD7490"/>
    <w:rsid w:val="00E774AB"/>
    <w:rsid w:val="00EE2191"/>
    <w:rsid w:val="00EF0C25"/>
    <w:rsid w:val="00F40316"/>
    <w:rsid w:val="00FA1371"/>
    <w:rsid w:val="00FB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1F8EB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5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Jefferson Barth</cp:lastModifiedBy>
  <cp:revision>3</cp:revision>
  <cp:lastPrinted>2024-08-28T12:24:00Z</cp:lastPrinted>
  <dcterms:created xsi:type="dcterms:W3CDTF">2026-06-09T19:58:00Z</dcterms:created>
  <dcterms:modified xsi:type="dcterms:W3CDTF">2026-06-11T16:46:00Z</dcterms:modified>
</cp:coreProperties>
</file>