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E85F66">
        <w:rPr>
          <w:sz w:val="24"/>
          <w:szCs w:val="24"/>
        </w:rPr>
        <w:t>218</w:t>
      </w:r>
      <w:r w:rsidR="00B6342C">
        <w:rPr>
          <w:sz w:val="24"/>
          <w:szCs w:val="24"/>
        </w:rPr>
        <w:t>/202</w:t>
      </w:r>
      <w:r w:rsidR="00E85F66">
        <w:rPr>
          <w:sz w:val="24"/>
          <w:szCs w:val="24"/>
        </w:rPr>
        <w:t>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E85F66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sz w:val="20"/>
          <w:szCs w:val="20"/>
          <w:lang w:eastAsia="pt-BR"/>
        </w:rPr>
        <w:t>A</w:t>
      </w:r>
      <w:r w:rsidR="00FA1371"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 PRESIDENTE DO CONSELHO REGIONAL DE ODONTOLOGIA DO RIO GRANDE DO SUL</w:t>
      </w:r>
      <w:r w:rsidR="00FA1371"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 w:rsidR="00FA1371"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="00FA1371"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 w:rsidR="00FA1371"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>
        <w:rPr>
          <w:rFonts w:ascii="Times New Roman" w:hAnsi="Times New Roman" w:cs="Times New Roman"/>
          <w:sz w:val="20"/>
          <w:szCs w:val="20"/>
          <w:lang w:eastAsia="pt-BR"/>
        </w:rPr>
        <w:t>4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 xml:space="preserve">º TA ao 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B6342C">
        <w:rPr>
          <w:rFonts w:ascii="Times New Roman" w:hAnsi="Times New Roman" w:cs="Times New Roman"/>
          <w:sz w:val="20"/>
          <w:szCs w:val="20"/>
          <w:lang w:eastAsia="pt-BR"/>
        </w:rPr>
        <w:t>0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>1</w:t>
      </w:r>
      <w:r w:rsidR="00395D64">
        <w:rPr>
          <w:rFonts w:ascii="Times New Roman" w:hAnsi="Times New Roman" w:cs="Times New Roman"/>
          <w:sz w:val="20"/>
          <w:szCs w:val="20"/>
          <w:lang w:eastAsia="pt-BR"/>
        </w:rPr>
        <w:t>3</w:t>
      </w:r>
      <w:r w:rsidR="00656725">
        <w:rPr>
          <w:rFonts w:ascii="Times New Roman" w:hAnsi="Times New Roman" w:cs="Times New Roman"/>
          <w:sz w:val="20"/>
          <w:szCs w:val="20"/>
          <w:lang w:eastAsia="pt-BR"/>
        </w:rPr>
        <w:t>/2022.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Fica Designad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funcionári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Marilda </w:t>
      </w:r>
      <w:proofErr w:type="spellStart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Zanella</w:t>
      </w:r>
      <w:proofErr w:type="spellEnd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Busanello</w:t>
      </w:r>
      <w:proofErr w:type="spellEnd"/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, inscrita no CPF sob o nº 409.750.450-91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º TA ao Contrato nº 01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656725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/2022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Kapricho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Distibuidora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Eireli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ME</w:t>
      </w:r>
      <w:proofErr w:type="gramStart"/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27.403.752/0001-50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contratação de empresa especializada no fornecimento de materiais de limpeza e higiene, para o Conselho Regional de Odontologia do Rio Grande do Sul - CRO-RS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395D64" w:rsidRDefault="00B61419" w:rsidP="00395D64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ica Designad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funcionári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>Ana Caroline dos Santos Lopes, inscrit</w:t>
      </w:r>
      <w:r w:rsidR="00E85F66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656725" w:rsidRP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no CPF sob o nº 011.718.210-93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</w:t>
      </w:r>
      <w:r w:rsidR="00395D64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4</w:t>
      </w:r>
      <w:r w:rsidR="00395D64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º TA ao Contrato nº 01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395D64" w:rsidRPr="0065672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/2022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395D64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Kapricho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Distibuidora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proofErr w:type="spellStart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Eireli</w:t>
      </w:r>
      <w:proofErr w:type="spellEnd"/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ME</w:t>
      </w:r>
      <w:proofErr w:type="gramStart"/>
      <w:r w:rsidR="00395D64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proofErr w:type="gramEnd"/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395D64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27.403.752/0001-50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395D64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395D64" w:rsidRP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contratação de empresa especializada no fornecimento de materiais de limpeza e higiene, para o Conselho Regional de Odontologia do Rio Grande do Sul - CRO-RS </w:t>
      </w:r>
      <w:r w:rsidR="00395D64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até o final do contrato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024/2026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395D6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09/06/202</w:t>
      </w:r>
      <w:r w:rsidR="00E85F6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F5DC6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FF5DC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E85F66">
        <w:rPr>
          <w:rFonts w:ascii="Times New Roman" w:hAnsi="Times New Roman" w:cs="Times New Roman"/>
          <w:color w:val="000000" w:themeColor="text1"/>
          <w:sz w:val="20"/>
          <w:szCs w:val="20"/>
        </w:rPr>
        <w:t>01</w:t>
      </w:r>
      <w:r w:rsidR="006567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85F66">
        <w:rPr>
          <w:rFonts w:ascii="Times New Roman" w:hAnsi="Times New Roman" w:cs="Times New Roman"/>
          <w:color w:val="000000" w:themeColor="text1"/>
          <w:sz w:val="20"/>
          <w:szCs w:val="20"/>
        </w:rPr>
        <w:t>de junho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F5DC6" w:rsidRDefault="00FF5DC6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E85F66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JANAINA CORTES GOMES</w:t>
      </w:r>
      <w:r w:rsidR="00FA1371"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E85F66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Gestão 2026/2027</w:t>
      </w:r>
    </w:p>
    <w:sectPr w:rsidR="00FA1371" w:rsidRPr="00FA1371" w:rsidSect="00FF5DC6">
      <w:headerReference w:type="default" r:id="rId6"/>
      <w:pgSz w:w="11906" w:h="16838"/>
      <w:pgMar w:top="567" w:right="991" w:bottom="568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F5DC6">
    <w:pPr>
      <w:jc w:val="center"/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1078BE"/>
    <w:rsid w:val="00121293"/>
    <w:rsid w:val="00137AD2"/>
    <w:rsid w:val="001F0928"/>
    <w:rsid w:val="002512D8"/>
    <w:rsid w:val="002C2F1C"/>
    <w:rsid w:val="002E3645"/>
    <w:rsid w:val="00323D90"/>
    <w:rsid w:val="003303C9"/>
    <w:rsid w:val="003848B4"/>
    <w:rsid w:val="00393EF5"/>
    <w:rsid w:val="00395D64"/>
    <w:rsid w:val="005B5502"/>
    <w:rsid w:val="00656725"/>
    <w:rsid w:val="006D0E93"/>
    <w:rsid w:val="0075799A"/>
    <w:rsid w:val="008D122B"/>
    <w:rsid w:val="008E699B"/>
    <w:rsid w:val="00A47E92"/>
    <w:rsid w:val="00A75B6A"/>
    <w:rsid w:val="00B001C1"/>
    <w:rsid w:val="00B61419"/>
    <w:rsid w:val="00B6342C"/>
    <w:rsid w:val="00CB3263"/>
    <w:rsid w:val="00D26350"/>
    <w:rsid w:val="00E26B6F"/>
    <w:rsid w:val="00E45AE2"/>
    <w:rsid w:val="00E548A9"/>
    <w:rsid w:val="00E85F66"/>
    <w:rsid w:val="00F82FAE"/>
    <w:rsid w:val="00FA1371"/>
    <w:rsid w:val="00FD6922"/>
    <w:rsid w:val="00FF5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20</cp:revision>
  <cp:lastPrinted>2025-05-05T17:18:00Z</cp:lastPrinted>
  <dcterms:created xsi:type="dcterms:W3CDTF">2024-08-28T12:34:00Z</dcterms:created>
  <dcterms:modified xsi:type="dcterms:W3CDTF">2026-06-01T14:44:00Z</dcterms:modified>
</cp:coreProperties>
</file>