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BA06B" w14:textId="543F1A34" w:rsidR="00630130" w:rsidRDefault="00000000">
      <w:pPr>
        <w:spacing w:line="360" w:lineRule="auto"/>
        <w:ind w:left="1416" w:firstLine="7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PORTARIA CRO/RS Nº </w:t>
      </w:r>
      <w:r w:rsidR="00FE0ED1">
        <w:rPr>
          <w:rFonts w:ascii="Arial" w:eastAsia="Arial" w:hAnsi="Arial" w:cs="Arial"/>
          <w:b/>
          <w:bCs/>
          <w:sz w:val="24"/>
          <w:szCs w:val="24"/>
        </w:rPr>
        <w:t>219</w:t>
      </w:r>
      <w:r>
        <w:rPr>
          <w:rFonts w:ascii="Arial" w:eastAsia="Arial" w:hAnsi="Arial" w:cs="Arial"/>
          <w:b/>
          <w:bCs/>
          <w:sz w:val="24"/>
          <w:szCs w:val="24"/>
        </w:rPr>
        <w:t>/2026</w:t>
      </w:r>
    </w:p>
    <w:p w14:paraId="7426022F" w14:textId="77777777" w:rsidR="00630130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 </w:t>
      </w:r>
    </w:p>
    <w:p w14:paraId="712EB2B1" w14:textId="77777777" w:rsidR="00630130" w:rsidRDefault="00000000">
      <w:pPr>
        <w:tabs>
          <w:tab w:val="left" w:pos="6255"/>
        </w:tabs>
        <w:spacing w:line="360" w:lineRule="auto"/>
        <w:ind w:left="496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Nomeia a Comissão de Ética do CRO/RS (Gestão de 2026/2027) e dá outras providências.</w:t>
      </w:r>
    </w:p>
    <w:p w14:paraId="278A269D" w14:textId="77777777" w:rsidR="00630130" w:rsidRDefault="0063013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9F827AE" w14:textId="5D9CC6F5" w:rsidR="00630130" w:rsidRDefault="00000000">
      <w:pPr>
        <w:spacing w:line="360" w:lineRule="auto"/>
        <w:ind w:firstLine="226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Presidente do Conselho Regional de Odontologia do Rio Grande do Sul, no uso de suas atribuições regimentais, CONSIDERANDO o que dispõe a Lei 4.324 de 1964, CONSIDERANDO o Art. 87, parágrafo 1º do Regimento Interno do CRO/RS CONSIDERANDO o Art. 6º do Código de Processo Ético Odontológico (Resolução CFO 59/2004), e considerando o decidido em </w:t>
      </w:r>
      <w:r w:rsidR="00FE0ED1"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eunião Plenária </w:t>
      </w:r>
      <w:r w:rsidR="00FE0ED1">
        <w:rPr>
          <w:rFonts w:ascii="Arial" w:eastAsia="Arial" w:hAnsi="Arial" w:cs="Arial"/>
          <w:sz w:val="24"/>
          <w:szCs w:val="24"/>
        </w:rPr>
        <w:t>de Posse</w:t>
      </w:r>
      <w:r w:rsidR="00AA3130">
        <w:rPr>
          <w:rFonts w:ascii="Arial" w:eastAsia="Arial" w:hAnsi="Arial" w:cs="Arial"/>
          <w:sz w:val="24"/>
          <w:szCs w:val="24"/>
        </w:rPr>
        <w:t xml:space="preserve"> n° 03/2026</w:t>
      </w:r>
      <w:r>
        <w:rPr>
          <w:rFonts w:ascii="Arial" w:eastAsia="Arial" w:hAnsi="Arial" w:cs="Arial"/>
          <w:sz w:val="24"/>
          <w:szCs w:val="24"/>
        </w:rPr>
        <w:t>, realizada no dia 15 de abril de 2026;</w:t>
      </w:r>
    </w:p>
    <w:p w14:paraId="40172576" w14:textId="77777777" w:rsidR="00630130" w:rsidRDefault="00630130">
      <w:pPr>
        <w:spacing w:line="360" w:lineRule="auto"/>
        <w:ind w:firstLine="2268"/>
        <w:jc w:val="both"/>
        <w:rPr>
          <w:rFonts w:ascii="Arial" w:eastAsia="Arial" w:hAnsi="Arial" w:cs="Arial"/>
          <w:sz w:val="24"/>
          <w:szCs w:val="24"/>
        </w:rPr>
      </w:pPr>
    </w:p>
    <w:p w14:paraId="53050565" w14:textId="77777777" w:rsidR="00630130" w:rsidRDefault="00000000">
      <w:pPr>
        <w:spacing w:line="360" w:lineRule="auto"/>
        <w:ind w:firstLine="226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RESOLVE:</w:t>
      </w:r>
    </w:p>
    <w:p w14:paraId="02ACD241" w14:textId="77777777" w:rsidR="00630130" w:rsidRDefault="00630130">
      <w:pPr>
        <w:spacing w:line="360" w:lineRule="auto"/>
        <w:ind w:firstLine="2268"/>
        <w:jc w:val="both"/>
        <w:rPr>
          <w:rFonts w:ascii="Arial" w:eastAsia="Arial" w:hAnsi="Arial" w:cs="Arial"/>
          <w:sz w:val="24"/>
          <w:szCs w:val="24"/>
        </w:rPr>
      </w:pPr>
    </w:p>
    <w:p w14:paraId="3B0AC3EE" w14:textId="77777777" w:rsidR="00630130" w:rsidRDefault="00000000">
      <w:pPr>
        <w:spacing w:line="360" w:lineRule="auto"/>
        <w:ind w:firstLine="226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Art. 1° - </w:t>
      </w:r>
      <w:r>
        <w:rPr>
          <w:rFonts w:ascii="Arial" w:eastAsia="Arial" w:hAnsi="Arial" w:cs="Arial"/>
          <w:sz w:val="24"/>
          <w:szCs w:val="24"/>
        </w:rPr>
        <w:t xml:space="preserve">Designar os Conselheiros Regionais abaixo relacionados, para comporem a </w:t>
      </w:r>
      <w:r>
        <w:rPr>
          <w:rFonts w:ascii="Arial" w:eastAsia="Arial" w:hAnsi="Arial" w:cs="Arial"/>
          <w:b/>
          <w:bCs/>
          <w:sz w:val="24"/>
          <w:szCs w:val="24"/>
        </w:rPr>
        <w:t>COMISSÃO DE ÉTICA DA GESTÃO 2026/2027</w:t>
      </w:r>
      <w:r>
        <w:rPr>
          <w:rFonts w:ascii="Arial" w:eastAsia="Arial" w:hAnsi="Arial" w:cs="Arial"/>
          <w:sz w:val="24"/>
          <w:szCs w:val="24"/>
        </w:rPr>
        <w:t xml:space="preserve">, composta por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03 (três) membros</w:t>
      </w:r>
      <w:r>
        <w:rPr>
          <w:rFonts w:ascii="Arial" w:eastAsia="Arial" w:hAnsi="Arial" w:cs="Arial"/>
          <w:sz w:val="24"/>
          <w:szCs w:val="24"/>
        </w:rPr>
        <w:t>, com a finalidade de instrução e condução dos processos Éticos Odontológicos, nos termos da legislação, conforme segue:</w:t>
      </w:r>
    </w:p>
    <w:p w14:paraId="270B63C5" w14:textId="77777777" w:rsidR="00630130" w:rsidRDefault="00630130">
      <w:pPr>
        <w:spacing w:line="360" w:lineRule="auto"/>
        <w:ind w:firstLine="2268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8740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6"/>
        <w:gridCol w:w="1881"/>
        <w:gridCol w:w="2933"/>
      </w:tblGrid>
      <w:tr w:rsidR="00630130" w14:paraId="3BFBF261" w14:textId="77777777">
        <w:tc>
          <w:tcPr>
            <w:tcW w:w="3926" w:type="dxa"/>
          </w:tcPr>
          <w:p w14:paraId="7AFF5308" w14:textId="77777777" w:rsidR="00630130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Nome do Profissional</w:t>
            </w:r>
          </w:p>
        </w:tc>
        <w:tc>
          <w:tcPr>
            <w:tcW w:w="1881" w:type="dxa"/>
          </w:tcPr>
          <w:p w14:paraId="30214B46" w14:textId="77777777" w:rsidR="00630130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N° CRO</w:t>
            </w:r>
          </w:p>
        </w:tc>
        <w:tc>
          <w:tcPr>
            <w:tcW w:w="2933" w:type="dxa"/>
          </w:tcPr>
          <w:p w14:paraId="08518F87" w14:textId="77777777" w:rsidR="00630130" w:rsidRDefault="00000000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Função desempenhada</w:t>
            </w:r>
          </w:p>
        </w:tc>
      </w:tr>
      <w:tr w:rsidR="00630130" w14:paraId="2F31394E" w14:textId="77777777">
        <w:tc>
          <w:tcPr>
            <w:tcW w:w="3926" w:type="dxa"/>
          </w:tcPr>
          <w:p w14:paraId="4B8E3FE4" w14:textId="77777777" w:rsidR="00630130" w:rsidRDefault="00000000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CD Fernanda Franco</w:t>
            </w:r>
          </w:p>
        </w:tc>
        <w:tc>
          <w:tcPr>
            <w:tcW w:w="1881" w:type="dxa"/>
          </w:tcPr>
          <w:p w14:paraId="2B35E0B3" w14:textId="77777777" w:rsidR="00630130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8.718</w:t>
            </w:r>
          </w:p>
        </w:tc>
        <w:tc>
          <w:tcPr>
            <w:tcW w:w="2933" w:type="dxa"/>
          </w:tcPr>
          <w:p w14:paraId="4CFA08D2" w14:textId="77777777" w:rsidR="00630130" w:rsidRDefault="00000000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Presidente de Comissão</w:t>
            </w:r>
          </w:p>
        </w:tc>
      </w:tr>
      <w:tr w:rsidR="00630130" w14:paraId="199EC996" w14:textId="77777777">
        <w:tc>
          <w:tcPr>
            <w:tcW w:w="3926" w:type="dxa"/>
          </w:tcPr>
          <w:p w14:paraId="0E703716" w14:textId="77777777" w:rsidR="00630130" w:rsidRDefault="00000000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CD Antônio </w:t>
            </w:r>
            <w:proofErr w:type="spellStart"/>
            <w:r>
              <w:rPr>
                <w:sz w:val="22"/>
                <w:szCs w:val="22"/>
              </w:rPr>
              <w:t>Iponema</w:t>
            </w:r>
            <w:proofErr w:type="spellEnd"/>
          </w:p>
        </w:tc>
        <w:tc>
          <w:tcPr>
            <w:tcW w:w="1881" w:type="dxa"/>
          </w:tcPr>
          <w:p w14:paraId="01FE00FE" w14:textId="77777777" w:rsidR="00630130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17.955</w:t>
            </w:r>
          </w:p>
        </w:tc>
        <w:tc>
          <w:tcPr>
            <w:tcW w:w="2933" w:type="dxa"/>
          </w:tcPr>
          <w:p w14:paraId="0878B405" w14:textId="77777777" w:rsidR="00630130" w:rsidRDefault="00000000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 de Comissão</w:t>
            </w:r>
          </w:p>
        </w:tc>
      </w:tr>
      <w:tr w:rsidR="00630130" w14:paraId="7F6C2CDE" w14:textId="77777777">
        <w:tc>
          <w:tcPr>
            <w:tcW w:w="3926" w:type="dxa"/>
          </w:tcPr>
          <w:p w14:paraId="7BA83893" w14:textId="77777777" w:rsidR="00630130" w:rsidRDefault="00000000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CD Cláudia Reichert</w:t>
            </w:r>
          </w:p>
        </w:tc>
        <w:tc>
          <w:tcPr>
            <w:tcW w:w="1881" w:type="dxa"/>
          </w:tcPr>
          <w:p w14:paraId="7F8F6017" w14:textId="77777777" w:rsidR="00630130" w:rsidRDefault="00000000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9.396</w:t>
            </w:r>
          </w:p>
        </w:tc>
        <w:tc>
          <w:tcPr>
            <w:tcW w:w="2933" w:type="dxa"/>
          </w:tcPr>
          <w:p w14:paraId="3A663E2E" w14:textId="77777777" w:rsidR="00630130" w:rsidRDefault="00000000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 de Comissão</w:t>
            </w:r>
          </w:p>
        </w:tc>
      </w:tr>
    </w:tbl>
    <w:p w14:paraId="74024FC2" w14:textId="77777777" w:rsidR="00630130" w:rsidRDefault="00630130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17BAC349" w14:textId="61AC6B48" w:rsidR="00630130" w:rsidRDefault="00000000">
      <w:pPr>
        <w:spacing w:line="360" w:lineRule="auto"/>
        <w:ind w:firstLine="226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Art. 2º</w:t>
      </w:r>
      <w:r>
        <w:rPr>
          <w:rFonts w:ascii="Arial" w:eastAsia="Arial" w:hAnsi="Arial" w:cs="Arial"/>
          <w:sz w:val="24"/>
          <w:szCs w:val="24"/>
        </w:rPr>
        <w:t xml:space="preserve"> Esta Portaria entra em vigor a partir da data</w:t>
      </w:r>
      <w:r w:rsidR="00E6086C">
        <w:rPr>
          <w:rFonts w:ascii="Arial" w:eastAsia="Arial" w:hAnsi="Arial" w:cs="Arial"/>
          <w:sz w:val="24"/>
          <w:szCs w:val="24"/>
        </w:rPr>
        <w:t xml:space="preserve"> da Reunião Plenária de Posse</w:t>
      </w:r>
      <w:r>
        <w:rPr>
          <w:rFonts w:ascii="Arial" w:eastAsia="Arial" w:hAnsi="Arial" w:cs="Arial"/>
          <w:sz w:val="24"/>
          <w:szCs w:val="24"/>
        </w:rPr>
        <w:t>, revogando-se qualquer Portaria em contrário.</w:t>
      </w:r>
    </w:p>
    <w:p w14:paraId="72E27A18" w14:textId="77777777" w:rsidR="00630130" w:rsidRDefault="00630130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14:paraId="7572DBDC" w14:textId="7466DBAD" w:rsidR="00630130" w:rsidRDefault="00000000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Porto Alegre, </w:t>
      </w:r>
      <w:r w:rsidR="00FE0ED1">
        <w:rPr>
          <w:rFonts w:ascii="Arial" w:eastAsia="Arial" w:hAnsi="Arial" w:cs="Arial"/>
          <w:sz w:val="24"/>
          <w:szCs w:val="24"/>
        </w:rPr>
        <w:t>02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FE0ED1">
        <w:rPr>
          <w:rFonts w:ascii="Arial" w:eastAsia="Arial" w:hAnsi="Arial" w:cs="Arial"/>
          <w:sz w:val="24"/>
          <w:szCs w:val="24"/>
        </w:rPr>
        <w:t xml:space="preserve">junho </w:t>
      </w:r>
      <w:r>
        <w:rPr>
          <w:rFonts w:ascii="Arial" w:eastAsia="Arial" w:hAnsi="Arial" w:cs="Arial"/>
          <w:sz w:val="24"/>
          <w:szCs w:val="24"/>
        </w:rPr>
        <w:t>de 2026.</w:t>
      </w:r>
    </w:p>
    <w:p w14:paraId="52696B8D" w14:textId="77777777" w:rsidR="00630130" w:rsidRDefault="0063013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6EC0666" w14:textId="77777777" w:rsidR="00FE0ED1" w:rsidRDefault="00FE0ED1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14FD7F7" w14:textId="77777777" w:rsidR="00630130" w:rsidRDefault="00000000">
      <w:pPr>
        <w:spacing w:line="360" w:lineRule="auto"/>
        <w:ind w:left="2124" w:firstLine="707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JANAINA CORTES GOMES</w:t>
      </w:r>
    </w:p>
    <w:p w14:paraId="5F1CED1B" w14:textId="77777777" w:rsidR="00630130" w:rsidRDefault="00000000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Conselheira Presidente</w:t>
      </w:r>
    </w:p>
    <w:p w14:paraId="73C0FE7F" w14:textId="77777777" w:rsidR="00630130" w:rsidRDefault="00000000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Gestão 2026/2027</w:t>
      </w:r>
    </w:p>
    <w:sectPr w:rsidR="00630130">
      <w:headerReference w:type="default" r:id="rId7"/>
      <w:pgSz w:w="11907" w:h="16840"/>
      <w:pgMar w:top="1560" w:right="1134" w:bottom="1134" w:left="1985" w:header="284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6AEBA" w14:textId="77777777" w:rsidR="00886DE2" w:rsidRDefault="00886DE2">
      <w:r>
        <w:separator/>
      </w:r>
    </w:p>
  </w:endnote>
  <w:endnote w:type="continuationSeparator" w:id="0">
    <w:p w14:paraId="20C36A21" w14:textId="77777777" w:rsidR="00886DE2" w:rsidRDefault="00886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81EDE5A-4A8E-4F6E-B1DB-1171F29FF5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5073204-CB05-4DA7-9FD7-5093A05C3A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982E768-7111-4F8D-8CB1-C3B8072BCF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4D3C2" w14:textId="77777777" w:rsidR="00886DE2" w:rsidRDefault="00886DE2">
      <w:r>
        <w:separator/>
      </w:r>
    </w:p>
  </w:footnote>
  <w:footnote w:type="continuationSeparator" w:id="0">
    <w:p w14:paraId="36D1D560" w14:textId="77777777" w:rsidR="00886DE2" w:rsidRDefault="00886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8ED1E" w14:textId="77777777" w:rsidR="00630130" w:rsidRDefault="00000000">
    <w:pPr>
      <w:rPr>
        <w:b/>
        <w:bCs/>
        <w:i/>
        <w:i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0FBF9C0" wp14:editId="4DA903E1">
              <wp:simplePos x="0" y="0"/>
              <wp:positionH relativeFrom="column">
                <wp:posOffset>2255203</wp:posOffset>
              </wp:positionH>
              <wp:positionV relativeFrom="paragraph">
                <wp:posOffset>-126046</wp:posOffset>
              </wp:positionV>
              <wp:extent cx="668655" cy="57721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16435" y="3495520"/>
                        <a:ext cx="659130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06B35D" w14:textId="77777777" w:rsidR="00630130" w:rsidRDefault="0063013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FBF9C0" id="Retângulo 1" o:spid="_x0000_s1026" style="position:absolute;margin-left:177.6pt;margin-top:-9.9pt;width:52.65pt;height:45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" filled="f" stroked="f">
              <v:textbox inset="2.53958mm,1.2694mm,2.53958mm,1.2694mm">
                <w:txbxContent>
                  <w:p w14:paraId="6806B35D" w14:textId="77777777" w:rsidR="00630130" w:rsidRDefault="00630130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7DAD5F14" w14:textId="77777777" w:rsidR="00630130" w:rsidRDefault="006301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130"/>
    <w:rsid w:val="00630130"/>
    <w:rsid w:val="00886DE2"/>
    <w:rsid w:val="0090721A"/>
    <w:rsid w:val="009D41AF"/>
    <w:rsid w:val="00AA3130"/>
    <w:rsid w:val="00E40593"/>
    <w:rsid w:val="00E6086C"/>
    <w:rsid w:val="00FA10A0"/>
    <w:rsid w:val="00FE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0A0AA"/>
  <w15:docId w15:val="{099B4918-78FA-4EA7-A329-E3DFE3213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tabs>
        <w:tab w:val="left" w:pos="3402"/>
      </w:tabs>
      <w:jc w:val="both"/>
      <w:outlineLvl w:val="4"/>
    </w:pPr>
    <w:rPr>
      <w:b/>
      <w:bCs/>
      <w:i/>
      <w:iCs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EcviRvobHA2Ee6P1MaO5RWGP3A==">CgMxLjA4AHIhMVQxQW5mVlNVcW1wSktGRlYzU1FhQTg2R0wwV09ob3hT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1048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 3</dc:creator>
  <cp:lastModifiedBy>NOTEBOOK 3</cp:lastModifiedBy>
  <cp:revision>2</cp:revision>
  <dcterms:created xsi:type="dcterms:W3CDTF">2026-06-02T18:27:00Z</dcterms:created>
  <dcterms:modified xsi:type="dcterms:W3CDTF">2026-06-02T18:27:00Z</dcterms:modified>
</cp:coreProperties>
</file>