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5F378" w14:textId="05B009C1" w:rsidR="00DB52E0" w:rsidRPr="00F65734" w:rsidRDefault="00DB52E0" w:rsidP="0054679F">
      <w:pPr>
        <w:spacing w:before="100" w:beforeAutospacing="1" w:after="120" w:line="240" w:lineRule="auto"/>
        <w:jc w:val="center"/>
        <w:outlineLvl w:val="1"/>
        <w:rPr>
          <w:rFonts w:ascii="Times New Roman" w:eastAsia="Times New Roman" w:hAnsi="Times New Roman" w:cs="Times New Roman"/>
          <w:b/>
          <w:bCs/>
          <w:color w:val="1F1F1F"/>
          <w:sz w:val="32"/>
          <w:szCs w:val="24"/>
          <w:lang w:eastAsia="pt-BR"/>
        </w:rPr>
      </w:pPr>
      <w:r w:rsidRPr="00F65734">
        <w:rPr>
          <w:rFonts w:ascii="Times New Roman" w:eastAsia="Times New Roman" w:hAnsi="Times New Roman" w:cs="Times New Roman"/>
          <w:b/>
          <w:bCs/>
          <w:color w:val="1F1F1F"/>
          <w:sz w:val="32"/>
          <w:szCs w:val="24"/>
          <w:lang w:eastAsia="pt-BR"/>
        </w:rPr>
        <w:t>RESOLUÇÃO CRO/RS Nº 01/202</w:t>
      </w:r>
      <w:r w:rsidR="00334285">
        <w:rPr>
          <w:rFonts w:ascii="Times New Roman" w:eastAsia="Times New Roman" w:hAnsi="Times New Roman" w:cs="Times New Roman"/>
          <w:b/>
          <w:bCs/>
          <w:color w:val="1F1F1F"/>
          <w:sz w:val="32"/>
          <w:szCs w:val="24"/>
          <w:lang w:eastAsia="pt-BR"/>
        </w:rPr>
        <w:t>6</w:t>
      </w:r>
    </w:p>
    <w:p w14:paraId="39EA16F7" w14:textId="77777777" w:rsidR="00DB52E0" w:rsidRPr="00EF49DC" w:rsidRDefault="00DB52E0" w:rsidP="006A7BF9">
      <w:pPr>
        <w:spacing w:before="100" w:beforeAutospacing="1" w:after="150" w:line="240" w:lineRule="auto"/>
        <w:ind w:firstLine="708"/>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 Diretoria do Conselho Regional de Odontologia do Rio Grande do Sul, no uso de suas atribuições legais, tendo em vista o disposto no Regimento Interno deste Conselho, aprovado pela Decisão CFO nº 04/2022 de 10 de fevereiro de 2022, artigos 13, inciso VIII, alínea “f” e 85 § 1º;</w:t>
      </w:r>
    </w:p>
    <w:p w14:paraId="647FC96F" w14:textId="77777777" w:rsidR="00DB52E0" w:rsidRPr="00EF49DC" w:rsidRDefault="00DB52E0" w:rsidP="0054679F">
      <w:pPr>
        <w:spacing w:before="100" w:beforeAutospacing="1" w:after="0" w:line="240" w:lineRule="auto"/>
        <w:ind w:firstLine="708"/>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RESOLVE</w:t>
      </w:r>
    </w:p>
    <w:p w14:paraId="155FA103" w14:textId="540C3E3F"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1º.</w:t>
      </w:r>
      <w:r w:rsidRPr="00EF49DC">
        <w:rPr>
          <w:rFonts w:ascii="Times New Roman" w:eastAsia="Times New Roman" w:hAnsi="Times New Roman" w:cs="Times New Roman"/>
          <w:color w:val="1F1F1F"/>
          <w:sz w:val="24"/>
          <w:szCs w:val="24"/>
          <w:lang w:eastAsia="pt-BR"/>
        </w:rPr>
        <w:t xml:space="preserve"> Alterar e CONSOLIDAR o Plano de Cargos e Salários e respectivos organogramas anexos do Conselho Regional de Odontologia do Rio Grande do Sul, criado pela Resolução 03/2023, e alterado pelas Resoluções 03/2005, 01/2009, 02/2011, 02/2015, 07/2015, 04/2016, 01/2017, 05/2017, 07/2018, 04/2019, 03/2020, 001/2021, 004/2021, 01/2022</w:t>
      </w:r>
      <w:r w:rsidR="00334285">
        <w:rPr>
          <w:rFonts w:ascii="Times New Roman" w:eastAsia="Times New Roman" w:hAnsi="Times New Roman" w:cs="Times New Roman"/>
          <w:color w:val="1F1F1F"/>
          <w:sz w:val="24"/>
          <w:szCs w:val="24"/>
          <w:lang w:eastAsia="pt-BR"/>
        </w:rPr>
        <w:t>,</w:t>
      </w:r>
      <w:r w:rsidRPr="00EF49DC">
        <w:rPr>
          <w:rFonts w:ascii="Times New Roman" w:eastAsia="Times New Roman" w:hAnsi="Times New Roman" w:cs="Times New Roman"/>
          <w:color w:val="1F1F1F"/>
          <w:sz w:val="24"/>
          <w:szCs w:val="24"/>
          <w:lang w:eastAsia="pt-BR"/>
        </w:rPr>
        <w:t xml:space="preserve"> 05/2022</w:t>
      </w:r>
      <w:r w:rsidR="00334285">
        <w:rPr>
          <w:rFonts w:ascii="Times New Roman" w:eastAsia="Times New Roman" w:hAnsi="Times New Roman" w:cs="Times New Roman"/>
          <w:color w:val="1F1F1F"/>
          <w:sz w:val="24"/>
          <w:szCs w:val="24"/>
          <w:lang w:eastAsia="pt-BR"/>
        </w:rPr>
        <w:t xml:space="preserve"> e 01/2026</w:t>
      </w:r>
      <w:r w:rsidRPr="00EF49DC">
        <w:rPr>
          <w:rFonts w:ascii="Times New Roman" w:eastAsia="Times New Roman" w:hAnsi="Times New Roman" w:cs="Times New Roman"/>
          <w:color w:val="1F1F1F"/>
          <w:sz w:val="24"/>
          <w:szCs w:val="24"/>
          <w:lang w:eastAsia="pt-BR"/>
        </w:rPr>
        <w:t>.</w:t>
      </w:r>
    </w:p>
    <w:p w14:paraId="10B0A2F8" w14:textId="77777777" w:rsidR="00DB52E0" w:rsidRPr="00EF49DC" w:rsidRDefault="00DB52E0" w:rsidP="0054679F">
      <w:pPr>
        <w:spacing w:before="100" w:beforeAutospacing="1" w:after="15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ANEXO I - Tabela Salarial do P.C.S.</w:t>
      </w:r>
    </w:p>
    <w:p w14:paraId="6368C461" w14:textId="77777777" w:rsidR="00DB52E0" w:rsidRPr="00EF49DC" w:rsidRDefault="00DB52E0" w:rsidP="0054679F">
      <w:pPr>
        <w:spacing w:before="100" w:beforeAutospacing="1" w:after="15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ANEXO II - Níveis Salariais</w:t>
      </w:r>
    </w:p>
    <w:p w14:paraId="4542B799" w14:textId="77777777" w:rsidR="00DB52E0" w:rsidRPr="00EF49DC" w:rsidRDefault="00DB52E0" w:rsidP="0054679F">
      <w:pPr>
        <w:spacing w:before="100" w:beforeAutospacing="1" w:after="15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ANEXO III - Organograma Geral do CRO/RS</w:t>
      </w:r>
    </w:p>
    <w:p w14:paraId="2B8A33D0" w14:textId="77777777" w:rsidR="00DB52E0" w:rsidRPr="00EF49DC" w:rsidRDefault="00DB52E0" w:rsidP="0054679F">
      <w:pPr>
        <w:spacing w:before="100" w:beforeAutospacing="1" w:after="15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ANEXO IV - Avaliações de Desempenho</w:t>
      </w:r>
    </w:p>
    <w:p w14:paraId="6FF2741F" w14:textId="52879FB9"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2º.</w:t>
      </w:r>
      <w:r w:rsidRPr="00EF49DC">
        <w:rPr>
          <w:rFonts w:ascii="Times New Roman" w:eastAsia="Times New Roman" w:hAnsi="Times New Roman" w:cs="Times New Roman"/>
          <w:color w:val="1F1F1F"/>
          <w:sz w:val="24"/>
          <w:szCs w:val="24"/>
          <w:lang w:eastAsia="pt-BR"/>
        </w:rPr>
        <w:t xml:space="preserve"> Esta Resolução entra em vigor a partir de sua assinatura</w:t>
      </w:r>
      <w:r w:rsidR="00334285">
        <w:rPr>
          <w:rFonts w:ascii="Times New Roman" w:eastAsia="Times New Roman" w:hAnsi="Times New Roman" w:cs="Times New Roman"/>
          <w:color w:val="1F1F1F"/>
          <w:sz w:val="24"/>
          <w:szCs w:val="24"/>
          <w:lang w:eastAsia="pt-BR"/>
        </w:rPr>
        <w:t>, revogando-se as disposições anteriores</w:t>
      </w:r>
      <w:r w:rsidRPr="00EF49DC">
        <w:rPr>
          <w:rFonts w:ascii="Times New Roman" w:eastAsia="Times New Roman" w:hAnsi="Times New Roman" w:cs="Times New Roman"/>
          <w:color w:val="1F1F1F"/>
          <w:sz w:val="24"/>
          <w:szCs w:val="24"/>
          <w:lang w:eastAsia="pt-BR"/>
        </w:rPr>
        <w:t>.</w:t>
      </w:r>
    </w:p>
    <w:p w14:paraId="435DC6FE" w14:textId="77777777" w:rsidR="00DB52E0" w:rsidRDefault="00DB52E0" w:rsidP="0054679F">
      <w:pPr>
        <w:spacing w:after="120" w:line="240" w:lineRule="auto"/>
        <w:jc w:val="both"/>
        <w:rPr>
          <w:rFonts w:ascii="Times New Roman" w:eastAsia="Times New Roman" w:hAnsi="Times New Roman" w:cs="Times New Roman"/>
          <w:color w:val="1F1F1F"/>
          <w:sz w:val="24"/>
          <w:szCs w:val="24"/>
          <w:lang w:eastAsia="pt-BR"/>
        </w:rPr>
      </w:pPr>
    </w:p>
    <w:p w14:paraId="7FA7D051" w14:textId="77777777" w:rsidR="00F65734" w:rsidRDefault="00F65734" w:rsidP="0054679F">
      <w:pPr>
        <w:spacing w:after="120" w:line="240" w:lineRule="auto"/>
        <w:jc w:val="both"/>
        <w:rPr>
          <w:rFonts w:ascii="Times New Roman" w:eastAsia="Times New Roman" w:hAnsi="Times New Roman" w:cs="Times New Roman"/>
          <w:color w:val="1F1F1F"/>
          <w:sz w:val="24"/>
          <w:szCs w:val="24"/>
          <w:lang w:eastAsia="pt-BR"/>
        </w:rPr>
      </w:pPr>
    </w:p>
    <w:p w14:paraId="63EFAFA8" w14:textId="77777777" w:rsidR="00F65734" w:rsidRDefault="00F65734" w:rsidP="0054679F">
      <w:pPr>
        <w:spacing w:after="120" w:line="240" w:lineRule="auto"/>
        <w:jc w:val="both"/>
        <w:rPr>
          <w:rFonts w:ascii="Times New Roman" w:eastAsia="Times New Roman" w:hAnsi="Times New Roman" w:cs="Times New Roman"/>
          <w:color w:val="1F1F1F"/>
          <w:sz w:val="24"/>
          <w:szCs w:val="24"/>
          <w:lang w:eastAsia="pt-BR"/>
        </w:rPr>
      </w:pPr>
    </w:p>
    <w:p w14:paraId="7D32A029" w14:textId="77777777" w:rsidR="000425AD" w:rsidRDefault="000425AD" w:rsidP="0054679F">
      <w:pPr>
        <w:spacing w:after="120" w:line="240" w:lineRule="auto"/>
        <w:jc w:val="both"/>
        <w:rPr>
          <w:rFonts w:ascii="Times New Roman" w:eastAsia="Times New Roman" w:hAnsi="Times New Roman" w:cs="Times New Roman"/>
          <w:color w:val="1F1F1F"/>
          <w:sz w:val="24"/>
          <w:szCs w:val="24"/>
          <w:lang w:eastAsia="pt-BR"/>
        </w:rPr>
      </w:pPr>
    </w:p>
    <w:p w14:paraId="1A3746D3" w14:textId="7BFB3787" w:rsidR="00F65734" w:rsidRPr="00334285" w:rsidRDefault="00334285" w:rsidP="0054679F">
      <w:pPr>
        <w:spacing w:after="120" w:line="240" w:lineRule="auto"/>
        <w:jc w:val="both"/>
        <w:rPr>
          <w:rFonts w:ascii="Times New Roman" w:eastAsia="Times New Roman" w:hAnsi="Times New Roman" w:cs="Times New Roman"/>
          <w:color w:val="1F1F1F"/>
          <w:lang w:eastAsia="pt-BR"/>
        </w:rPr>
      </w:pPr>
      <w:r>
        <w:rPr>
          <w:rFonts w:ascii="Times New Roman" w:eastAsia="Times New Roman" w:hAnsi="Times New Roman" w:cs="Times New Roman"/>
          <w:color w:val="1F1F1F"/>
          <w:sz w:val="24"/>
          <w:szCs w:val="24"/>
          <w:lang w:eastAsia="pt-BR"/>
        </w:rPr>
        <w:t>Janaina Cortes Gomes</w:t>
      </w:r>
      <w:r>
        <w:rPr>
          <w:rFonts w:ascii="Times New Roman" w:eastAsia="Times New Roman" w:hAnsi="Times New Roman" w:cs="Times New Roman"/>
          <w:color w:val="1F1F1F"/>
          <w:sz w:val="24"/>
          <w:szCs w:val="24"/>
          <w:lang w:eastAsia="pt-BR"/>
        </w:rPr>
        <w:tab/>
      </w:r>
      <w:r>
        <w:rPr>
          <w:rFonts w:ascii="Times New Roman" w:eastAsia="Times New Roman" w:hAnsi="Times New Roman" w:cs="Times New Roman"/>
          <w:color w:val="1F1F1F"/>
          <w:sz w:val="24"/>
          <w:szCs w:val="24"/>
          <w:lang w:eastAsia="pt-BR"/>
        </w:rPr>
        <w:tab/>
      </w:r>
      <w:r>
        <w:rPr>
          <w:rFonts w:ascii="Times New Roman" w:eastAsia="Times New Roman" w:hAnsi="Times New Roman" w:cs="Times New Roman"/>
          <w:color w:val="1F1F1F"/>
          <w:sz w:val="24"/>
          <w:szCs w:val="24"/>
          <w:lang w:eastAsia="pt-BR"/>
        </w:rPr>
        <w:tab/>
      </w:r>
      <w:r w:rsidR="00943A68">
        <w:rPr>
          <w:rFonts w:ascii="Times New Roman" w:eastAsia="Times New Roman" w:hAnsi="Times New Roman" w:cs="Times New Roman"/>
          <w:color w:val="1F1F1F"/>
          <w:sz w:val="24"/>
          <w:szCs w:val="24"/>
          <w:lang w:eastAsia="pt-BR"/>
        </w:rPr>
        <w:tab/>
      </w:r>
      <w:r w:rsidR="00943A68">
        <w:rPr>
          <w:rFonts w:ascii="Times New Roman" w:eastAsia="Times New Roman" w:hAnsi="Times New Roman" w:cs="Times New Roman"/>
          <w:color w:val="1F1F1F"/>
          <w:sz w:val="24"/>
          <w:szCs w:val="24"/>
          <w:lang w:eastAsia="pt-BR"/>
        </w:rPr>
        <w:tab/>
      </w:r>
      <w:r w:rsidR="00943A68" w:rsidRPr="00334285">
        <w:rPr>
          <w:rFonts w:ascii="Times New Roman" w:eastAsia="Times New Roman" w:hAnsi="Times New Roman" w:cs="Times New Roman"/>
          <w:color w:val="1F1F1F"/>
          <w:sz w:val="24"/>
          <w:szCs w:val="24"/>
          <w:lang w:eastAsia="pt-BR"/>
        </w:rPr>
        <w:t>Alexandre Baumgarten</w:t>
      </w:r>
    </w:p>
    <w:p w14:paraId="55A4BEEE" w14:textId="77777777" w:rsidR="00F65734" w:rsidRDefault="00F65734" w:rsidP="0054679F">
      <w:pPr>
        <w:spacing w:after="120" w:line="240" w:lineRule="auto"/>
        <w:jc w:val="both"/>
        <w:rPr>
          <w:rFonts w:ascii="Times New Roman" w:eastAsia="Times New Roman" w:hAnsi="Times New Roman" w:cs="Times New Roman"/>
          <w:color w:val="1F1F1F"/>
          <w:sz w:val="24"/>
          <w:szCs w:val="24"/>
          <w:lang w:eastAsia="pt-BR"/>
        </w:rPr>
      </w:pPr>
      <w:r w:rsidRPr="000425AD">
        <w:rPr>
          <w:rFonts w:ascii="Times New Roman" w:eastAsia="Times New Roman" w:hAnsi="Times New Roman" w:cs="Times New Roman"/>
          <w:b/>
          <w:color w:val="1F1F1F"/>
          <w:sz w:val="24"/>
          <w:szCs w:val="24"/>
          <w:lang w:eastAsia="pt-BR"/>
        </w:rPr>
        <w:t>Presidente do CRO/RS</w:t>
      </w:r>
      <w:r>
        <w:rPr>
          <w:rFonts w:ascii="Times New Roman" w:eastAsia="Times New Roman" w:hAnsi="Times New Roman" w:cs="Times New Roman"/>
          <w:color w:val="1F1F1F"/>
          <w:sz w:val="24"/>
          <w:szCs w:val="24"/>
          <w:lang w:eastAsia="pt-BR"/>
        </w:rPr>
        <w:t xml:space="preserve">           </w:t>
      </w:r>
      <w:r w:rsidR="000425AD">
        <w:rPr>
          <w:rFonts w:ascii="Times New Roman" w:eastAsia="Times New Roman" w:hAnsi="Times New Roman" w:cs="Times New Roman"/>
          <w:color w:val="1F1F1F"/>
          <w:sz w:val="24"/>
          <w:szCs w:val="24"/>
          <w:lang w:eastAsia="pt-BR"/>
        </w:rPr>
        <w:t xml:space="preserve">                               </w:t>
      </w:r>
      <w:r w:rsidRPr="000425AD">
        <w:rPr>
          <w:rFonts w:ascii="Times New Roman" w:eastAsia="Times New Roman" w:hAnsi="Times New Roman" w:cs="Times New Roman"/>
          <w:b/>
          <w:color w:val="1F1F1F"/>
          <w:sz w:val="24"/>
          <w:szCs w:val="24"/>
          <w:lang w:eastAsia="pt-BR"/>
        </w:rPr>
        <w:t>Conselheiro</w:t>
      </w:r>
      <w:r w:rsidR="000425AD">
        <w:rPr>
          <w:rFonts w:ascii="Times New Roman" w:eastAsia="Times New Roman" w:hAnsi="Times New Roman" w:cs="Times New Roman"/>
          <w:b/>
          <w:color w:val="1F1F1F"/>
          <w:sz w:val="24"/>
          <w:szCs w:val="24"/>
          <w:lang w:eastAsia="pt-BR"/>
        </w:rPr>
        <w:t xml:space="preserve"> Secretário do CRO/RS</w:t>
      </w:r>
    </w:p>
    <w:p w14:paraId="2C3D85BB" w14:textId="77777777" w:rsidR="00F65734" w:rsidRDefault="00F65734" w:rsidP="0054679F">
      <w:pPr>
        <w:spacing w:after="120" w:line="240" w:lineRule="auto"/>
        <w:jc w:val="both"/>
        <w:rPr>
          <w:rFonts w:ascii="Times New Roman" w:eastAsia="Times New Roman" w:hAnsi="Times New Roman" w:cs="Times New Roman"/>
          <w:color w:val="1F1F1F"/>
          <w:sz w:val="24"/>
          <w:szCs w:val="24"/>
          <w:lang w:eastAsia="pt-BR"/>
        </w:rPr>
      </w:pPr>
    </w:p>
    <w:p w14:paraId="4F402588" w14:textId="77777777" w:rsidR="00F65734" w:rsidRDefault="00F65734" w:rsidP="0054679F">
      <w:pPr>
        <w:spacing w:after="120" w:line="240" w:lineRule="auto"/>
        <w:jc w:val="both"/>
        <w:rPr>
          <w:rFonts w:ascii="Times New Roman" w:eastAsia="Times New Roman" w:hAnsi="Times New Roman" w:cs="Times New Roman"/>
          <w:color w:val="1F1F1F"/>
          <w:sz w:val="24"/>
          <w:szCs w:val="24"/>
          <w:lang w:eastAsia="pt-BR"/>
        </w:rPr>
      </w:pPr>
    </w:p>
    <w:p w14:paraId="6AECC100" w14:textId="77777777" w:rsidR="00F65734" w:rsidRDefault="00F65734" w:rsidP="0054679F">
      <w:pPr>
        <w:spacing w:after="120" w:line="240" w:lineRule="auto"/>
        <w:jc w:val="both"/>
        <w:rPr>
          <w:rFonts w:ascii="Times New Roman" w:eastAsia="Times New Roman" w:hAnsi="Times New Roman" w:cs="Times New Roman"/>
          <w:color w:val="1F1F1F"/>
          <w:sz w:val="24"/>
          <w:szCs w:val="24"/>
          <w:lang w:eastAsia="pt-BR"/>
        </w:rPr>
      </w:pPr>
    </w:p>
    <w:p w14:paraId="17B4FABD" w14:textId="77777777" w:rsidR="00F65734" w:rsidRDefault="00F65734" w:rsidP="0054679F">
      <w:pPr>
        <w:spacing w:after="120" w:line="240" w:lineRule="auto"/>
        <w:jc w:val="both"/>
        <w:rPr>
          <w:rFonts w:ascii="Times New Roman" w:eastAsia="Times New Roman" w:hAnsi="Times New Roman" w:cs="Times New Roman"/>
          <w:color w:val="1F1F1F"/>
          <w:sz w:val="24"/>
          <w:szCs w:val="24"/>
          <w:lang w:eastAsia="pt-BR"/>
        </w:rPr>
      </w:pPr>
    </w:p>
    <w:p w14:paraId="1503E121" w14:textId="6F8E3857" w:rsidR="00F65734" w:rsidRDefault="00334285" w:rsidP="0054679F">
      <w:pPr>
        <w:spacing w:after="120" w:line="240" w:lineRule="auto"/>
        <w:jc w:val="both"/>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ab/>
      </w:r>
      <w:r>
        <w:rPr>
          <w:rFonts w:ascii="Times New Roman" w:eastAsia="Times New Roman" w:hAnsi="Times New Roman" w:cs="Times New Roman"/>
          <w:color w:val="1F1F1F"/>
          <w:sz w:val="24"/>
          <w:szCs w:val="24"/>
          <w:lang w:eastAsia="pt-BR"/>
        </w:rPr>
        <w:tab/>
      </w:r>
      <w:r>
        <w:rPr>
          <w:rFonts w:ascii="Times New Roman" w:eastAsia="Times New Roman" w:hAnsi="Times New Roman" w:cs="Times New Roman"/>
          <w:color w:val="1F1F1F"/>
          <w:sz w:val="24"/>
          <w:szCs w:val="24"/>
          <w:lang w:eastAsia="pt-BR"/>
        </w:rPr>
        <w:tab/>
      </w:r>
      <w:r w:rsidR="00943A68" w:rsidRPr="00334285">
        <w:rPr>
          <w:rFonts w:ascii="Times New Roman" w:eastAsia="Times New Roman" w:hAnsi="Times New Roman" w:cs="Times New Roman"/>
          <w:color w:val="1F1F1F"/>
          <w:lang w:eastAsia="pt-BR"/>
        </w:rPr>
        <w:t>Osvaldo Danclar De Oliveira Da Silva Junior</w:t>
      </w:r>
      <w:r w:rsidR="00943A68" w:rsidRPr="00334285">
        <w:rPr>
          <w:rFonts w:ascii="Times New Roman" w:eastAsia="Times New Roman" w:hAnsi="Times New Roman" w:cs="Times New Roman"/>
          <w:color w:val="1F1F1F"/>
          <w:sz w:val="24"/>
          <w:szCs w:val="24"/>
          <w:lang w:eastAsia="pt-BR"/>
        </w:rPr>
        <w:t xml:space="preserve"> </w:t>
      </w:r>
    </w:p>
    <w:p w14:paraId="50E078DE" w14:textId="5260EBA7" w:rsidR="00F65734" w:rsidRPr="000425AD" w:rsidRDefault="000425AD" w:rsidP="000425AD">
      <w:pPr>
        <w:spacing w:after="120" w:line="240" w:lineRule="auto"/>
        <w:jc w:val="center"/>
        <w:rPr>
          <w:rFonts w:ascii="Times New Roman" w:eastAsia="Times New Roman" w:hAnsi="Times New Roman" w:cs="Times New Roman"/>
          <w:b/>
          <w:color w:val="1F1F1F"/>
          <w:sz w:val="24"/>
          <w:szCs w:val="24"/>
          <w:lang w:eastAsia="pt-BR"/>
        </w:rPr>
      </w:pPr>
      <w:r w:rsidRPr="000425AD">
        <w:rPr>
          <w:rFonts w:ascii="Times New Roman" w:eastAsia="Times New Roman" w:hAnsi="Times New Roman" w:cs="Times New Roman"/>
          <w:b/>
          <w:color w:val="1F1F1F"/>
          <w:sz w:val="24"/>
          <w:szCs w:val="24"/>
          <w:lang w:eastAsia="pt-BR"/>
        </w:rPr>
        <w:t>Conselheiro Teso</w:t>
      </w:r>
      <w:r w:rsidR="00334285">
        <w:rPr>
          <w:rFonts w:ascii="Times New Roman" w:eastAsia="Times New Roman" w:hAnsi="Times New Roman" w:cs="Times New Roman"/>
          <w:b/>
          <w:color w:val="1F1F1F"/>
          <w:sz w:val="24"/>
          <w:szCs w:val="24"/>
          <w:lang w:eastAsia="pt-BR"/>
        </w:rPr>
        <w:t>u</w:t>
      </w:r>
      <w:r w:rsidRPr="000425AD">
        <w:rPr>
          <w:rFonts w:ascii="Times New Roman" w:eastAsia="Times New Roman" w:hAnsi="Times New Roman" w:cs="Times New Roman"/>
          <w:b/>
          <w:color w:val="1F1F1F"/>
          <w:sz w:val="24"/>
          <w:szCs w:val="24"/>
          <w:lang w:eastAsia="pt-BR"/>
        </w:rPr>
        <w:t>reiro do CRO/RS</w:t>
      </w:r>
    </w:p>
    <w:p w14:paraId="4E89BA3C" w14:textId="77777777" w:rsidR="00F65734" w:rsidRDefault="00F65734" w:rsidP="0054679F">
      <w:pPr>
        <w:spacing w:after="120" w:line="240" w:lineRule="auto"/>
        <w:jc w:val="both"/>
        <w:rPr>
          <w:rFonts w:ascii="Times New Roman" w:eastAsia="Times New Roman" w:hAnsi="Times New Roman" w:cs="Times New Roman"/>
          <w:color w:val="1F1F1F"/>
          <w:sz w:val="24"/>
          <w:szCs w:val="24"/>
          <w:lang w:eastAsia="pt-BR"/>
        </w:rPr>
      </w:pPr>
    </w:p>
    <w:p w14:paraId="14BA649E" w14:textId="77777777" w:rsidR="00F65734" w:rsidRDefault="00F65734" w:rsidP="0054679F">
      <w:pPr>
        <w:spacing w:after="120" w:line="240" w:lineRule="auto"/>
        <w:jc w:val="both"/>
        <w:rPr>
          <w:rFonts w:ascii="Times New Roman" w:eastAsia="Times New Roman" w:hAnsi="Times New Roman" w:cs="Times New Roman"/>
          <w:color w:val="1F1F1F"/>
          <w:sz w:val="24"/>
          <w:szCs w:val="24"/>
          <w:lang w:eastAsia="pt-BR"/>
        </w:rPr>
      </w:pPr>
    </w:p>
    <w:p w14:paraId="4DB2CC8D" w14:textId="77777777" w:rsidR="00F65734" w:rsidRDefault="00F65734" w:rsidP="0054679F">
      <w:pPr>
        <w:spacing w:after="120" w:line="240" w:lineRule="auto"/>
        <w:jc w:val="both"/>
        <w:rPr>
          <w:rFonts w:ascii="Times New Roman" w:eastAsia="Times New Roman" w:hAnsi="Times New Roman" w:cs="Times New Roman"/>
          <w:color w:val="1F1F1F"/>
          <w:sz w:val="24"/>
          <w:szCs w:val="24"/>
          <w:lang w:eastAsia="pt-BR"/>
        </w:rPr>
      </w:pPr>
    </w:p>
    <w:p w14:paraId="1ECCC40D" w14:textId="77777777" w:rsidR="006A7BF9" w:rsidRPr="00EF49DC" w:rsidRDefault="00DB52E0" w:rsidP="000425AD">
      <w:pPr>
        <w:spacing w:before="100" w:beforeAutospacing="1" w:after="120" w:line="240" w:lineRule="auto"/>
        <w:ind w:left="360"/>
        <w:jc w:val="center"/>
        <w:outlineLvl w:val="1"/>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lastRenderedPageBreak/>
        <w:t>PLANO DE CARGOS E SALÁRIOS DOS EMPREGADOS DO CONSELHO REGIONAL DE O</w:t>
      </w:r>
      <w:r w:rsidR="006A7BF9" w:rsidRPr="00EF49DC">
        <w:rPr>
          <w:rFonts w:ascii="Times New Roman" w:eastAsia="Times New Roman" w:hAnsi="Times New Roman" w:cs="Times New Roman"/>
          <w:b/>
          <w:bCs/>
          <w:color w:val="1F1F1F"/>
          <w:sz w:val="24"/>
          <w:szCs w:val="24"/>
          <w:lang w:eastAsia="pt-BR"/>
        </w:rPr>
        <w:t>DONTOLOGIA DO RIO GRANDE DO SUL</w:t>
      </w:r>
    </w:p>
    <w:p w14:paraId="3089F22D" w14:textId="77777777" w:rsidR="00DB52E0" w:rsidRPr="00EF49DC" w:rsidRDefault="00DB52E0" w:rsidP="006A7BF9">
      <w:pPr>
        <w:spacing w:before="100" w:beforeAutospacing="1" w:after="120" w:line="240" w:lineRule="auto"/>
        <w:ind w:left="360" w:firstLine="348"/>
        <w:jc w:val="both"/>
        <w:outlineLvl w:val="1"/>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color w:val="1F1F1F"/>
          <w:sz w:val="24"/>
          <w:szCs w:val="24"/>
          <w:lang w:eastAsia="pt-BR"/>
        </w:rPr>
        <w:t>O presente plano de Cargos e Salários (P.C.S.) do Conselho Regional de Odontologia do Rio Grande do Sul tem como objetivo a modernização e adequação funcional estabelecido pela Direção deste CRO/RS, devendo reger-se pelas normas a seguir expostas e subsidiariamente pelas normas estabelecidas na Consolidação das Leis do Trabalho:</w:t>
      </w:r>
    </w:p>
    <w:p w14:paraId="371C7ED1" w14:textId="77777777" w:rsidR="000425AD" w:rsidRDefault="00DB52E0" w:rsidP="000425AD">
      <w:pPr>
        <w:spacing w:after="0" w:line="240" w:lineRule="auto"/>
        <w:ind w:left="357"/>
        <w:jc w:val="center"/>
        <w:outlineLvl w:val="2"/>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 xml:space="preserve">SEÇÃO I </w:t>
      </w:r>
    </w:p>
    <w:p w14:paraId="5B39E2ED" w14:textId="77777777" w:rsidR="00DB52E0" w:rsidRPr="00EF49DC" w:rsidRDefault="00DB52E0" w:rsidP="000425AD">
      <w:pPr>
        <w:spacing w:after="0" w:line="240" w:lineRule="auto"/>
        <w:ind w:left="357"/>
        <w:jc w:val="center"/>
        <w:outlineLvl w:val="2"/>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DISPOSIÇÕES GERAIS</w:t>
      </w:r>
    </w:p>
    <w:p w14:paraId="56C3977B"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1º.</w:t>
      </w:r>
      <w:r w:rsidRPr="00EF49DC">
        <w:rPr>
          <w:rFonts w:ascii="Times New Roman" w:eastAsia="Times New Roman" w:hAnsi="Times New Roman" w:cs="Times New Roman"/>
          <w:color w:val="1F1F1F"/>
          <w:sz w:val="24"/>
          <w:szCs w:val="24"/>
          <w:lang w:eastAsia="pt-BR"/>
        </w:rPr>
        <w:t xml:space="preserve"> Os salários dos empregados serão adequados ao tipo de cargos ou funções exercidas, divididas por níveis, conforme Anexo I do P.C.S., observado o previsto na Seção IV - Disposições Transitórias.</w:t>
      </w:r>
    </w:p>
    <w:p w14:paraId="28972D6A"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2º.</w:t>
      </w:r>
      <w:r w:rsidRPr="00EF49DC">
        <w:rPr>
          <w:rFonts w:ascii="Times New Roman" w:eastAsia="Times New Roman" w:hAnsi="Times New Roman" w:cs="Times New Roman"/>
          <w:color w:val="1F1F1F"/>
          <w:sz w:val="24"/>
          <w:szCs w:val="24"/>
          <w:lang w:eastAsia="pt-BR"/>
        </w:rPr>
        <w:t xml:space="preserve"> A Carga horária dos empregados será fixada individualmente no contrato de trabalho, atendendo às necessidades do Conselho Regional de Odontologia, podendo ser estabelecido regime de compensação de horas através de acordo individual, o qual integrará o contrato de trabalho.</w:t>
      </w:r>
    </w:p>
    <w:p w14:paraId="4AB60C48"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Parágrafo Único.</w:t>
      </w:r>
      <w:r w:rsidRPr="00EF49DC">
        <w:rPr>
          <w:rFonts w:ascii="Times New Roman" w:eastAsia="Times New Roman" w:hAnsi="Times New Roman" w:cs="Times New Roman"/>
          <w:color w:val="1F1F1F"/>
          <w:sz w:val="24"/>
          <w:szCs w:val="24"/>
          <w:lang w:eastAsia="pt-BR"/>
        </w:rPr>
        <w:t xml:space="preserve"> Em caso de força maior os contratos poderão ser alterados, de forma temporária, mediante acordo individual, para adoção do regime de tele trabalho.</w:t>
      </w:r>
    </w:p>
    <w:p w14:paraId="4501F8A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3º.</w:t>
      </w:r>
      <w:r w:rsidRPr="00EF49DC">
        <w:rPr>
          <w:rFonts w:ascii="Times New Roman" w:eastAsia="Times New Roman" w:hAnsi="Times New Roman" w:cs="Times New Roman"/>
          <w:color w:val="1F1F1F"/>
          <w:sz w:val="24"/>
          <w:szCs w:val="24"/>
          <w:lang w:eastAsia="pt-BR"/>
        </w:rPr>
        <w:t xml:space="preserve"> Para o preenchimento dos cargos, será necessária a aptidão legal específica para a função correspondente, bem como o preenchimento de requisito de escolaridade mínima especificado no conjunto de normas do P.C.S.</w:t>
      </w:r>
    </w:p>
    <w:p w14:paraId="77ACF7FB"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4º.</w:t>
      </w:r>
      <w:r w:rsidRPr="00EF49DC">
        <w:rPr>
          <w:rFonts w:ascii="Times New Roman" w:eastAsia="Times New Roman" w:hAnsi="Times New Roman" w:cs="Times New Roman"/>
          <w:color w:val="1F1F1F"/>
          <w:sz w:val="24"/>
          <w:szCs w:val="24"/>
          <w:lang w:eastAsia="pt-BR"/>
        </w:rPr>
        <w:t xml:space="preserve"> A hierarquia dos cargos do P.C.S. obedece à necessidade de funcionamento correto da máquina administrativa, indispensável ao objetivo de agilização dos serviços institucionais e legais afetos a este Conselho Regional de Odontologia.</w:t>
      </w:r>
    </w:p>
    <w:p w14:paraId="41B245CE" w14:textId="32DEAB3E" w:rsidR="00DB52E0"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5º.</w:t>
      </w:r>
      <w:r w:rsidRPr="00EF49DC">
        <w:rPr>
          <w:rFonts w:ascii="Times New Roman" w:eastAsia="Times New Roman" w:hAnsi="Times New Roman" w:cs="Times New Roman"/>
          <w:color w:val="1F1F1F"/>
          <w:sz w:val="24"/>
          <w:szCs w:val="24"/>
          <w:lang w:eastAsia="pt-BR"/>
        </w:rPr>
        <w:t xml:space="preserve"> </w:t>
      </w:r>
      <w:r w:rsidR="00334285" w:rsidRPr="00334285">
        <w:rPr>
          <w:rFonts w:ascii="Times New Roman" w:eastAsia="Times New Roman" w:hAnsi="Times New Roman" w:cs="Times New Roman"/>
          <w:color w:val="1F1F1F"/>
          <w:sz w:val="24"/>
          <w:szCs w:val="24"/>
          <w:lang w:eastAsia="pt-BR"/>
        </w:rPr>
        <w:t>Os empregados não têm estabilidade no emprego, salvo as provisórias previstas na legislação ordinária. A instauração de processo administrativo disciplinar apenas é exigível para a despedida de servidor concursado ou estável.</w:t>
      </w:r>
    </w:p>
    <w:p w14:paraId="6F2CBFC8"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6º.</w:t>
      </w:r>
      <w:r w:rsidRPr="00EF49DC">
        <w:rPr>
          <w:rFonts w:ascii="Times New Roman" w:eastAsia="Times New Roman" w:hAnsi="Times New Roman" w:cs="Times New Roman"/>
          <w:color w:val="1F1F1F"/>
          <w:sz w:val="24"/>
          <w:szCs w:val="24"/>
          <w:lang w:eastAsia="pt-BR"/>
        </w:rPr>
        <w:t xml:space="preserve"> As admissões, transferências, promoções, punições e demissões de empregados são atribuições da Diretoria.</w:t>
      </w:r>
    </w:p>
    <w:p w14:paraId="22C65498"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7º.</w:t>
      </w:r>
      <w:r w:rsidRPr="00EF49DC">
        <w:rPr>
          <w:rFonts w:ascii="Times New Roman" w:eastAsia="Times New Roman" w:hAnsi="Times New Roman" w:cs="Times New Roman"/>
          <w:color w:val="1F1F1F"/>
          <w:sz w:val="24"/>
          <w:szCs w:val="24"/>
          <w:lang w:eastAsia="pt-BR"/>
        </w:rPr>
        <w:t xml:space="preserve"> As nomenclaturas dos Setores e Divisões relacionadas neste Plano de Cargos e Salários estão estabelecidas no Regimento Interno do CRO/RS, aprovado pela Decisão CFO nº 04, de 10 de fevereiro de 2022, publicada no DOU em 17/02/2022.</w:t>
      </w:r>
    </w:p>
    <w:p w14:paraId="2DA8054A"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8º.</w:t>
      </w:r>
      <w:r w:rsidRPr="00EF49DC">
        <w:rPr>
          <w:rFonts w:ascii="Times New Roman" w:eastAsia="Times New Roman" w:hAnsi="Times New Roman" w:cs="Times New Roman"/>
          <w:color w:val="1F1F1F"/>
          <w:sz w:val="24"/>
          <w:szCs w:val="24"/>
          <w:lang w:eastAsia="pt-BR"/>
        </w:rPr>
        <w:t xml:space="preserve"> Ficou vedada a possibilidade de promoção vertical de funcionários e servidores, a partir da Resolução CRO/RS nº 02/2015.</w:t>
      </w:r>
    </w:p>
    <w:p w14:paraId="1EC75703" w14:textId="77777777" w:rsidR="0054679F" w:rsidRPr="00EF49DC" w:rsidRDefault="00DB52E0" w:rsidP="00207DB4">
      <w:pPr>
        <w:spacing w:after="0" w:line="240" w:lineRule="auto"/>
        <w:ind w:left="357"/>
        <w:jc w:val="center"/>
        <w:outlineLvl w:val="2"/>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lastRenderedPageBreak/>
        <w:t>SEÇÃO II</w:t>
      </w:r>
    </w:p>
    <w:p w14:paraId="6061D6EB" w14:textId="77777777" w:rsidR="00DB52E0" w:rsidRPr="00EF49DC" w:rsidRDefault="00DB52E0" w:rsidP="00207DB4">
      <w:pPr>
        <w:spacing w:after="0" w:line="240" w:lineRule="auto"/>
        <w:ind w:left="357"/>
        <w:jc w:val="center"/>
        <w:outlineLvl w:val="2"/>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CARGOS, FUNÇÕES E SALÁRIOS</w:t>
      </w:r>
    </w:p>
    <w:p w14:paraId="247EE47E"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Art. 9º.</w:t>
      </w:r>
      <w:r w:rsidRPr="00EF49DC">
        <w:rPr>
          <w:rFonts w:ascii="Times New Roman" w:eastAsia="Times New Roman" w:hAnsi="Times New Roman" w:cs="Times New Roman"/>
          <w:color w:val="1F1F1F"/>
          <w:sz w:val="24"/>
          <w:szCs w:val="24"/>
          <w:lang w:eastAsia="pt-BR"/>
        </w:rPr>
        <w:t xml:space="preserve"> Os cargos e funções do P.C.S. são os seguintes:</w:t>
      </w:r>
    </w:p>
    <w:p w14:paraId="33107790"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I - ASSESSOR PRESIDÊNCIA</w:t>
      </w:r>
    </w:p>
    <w:p w14:paraId="19C79539" w14:textId="77777777" w:rsidR="0054679F"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0054679F" w:rsidRPr="00EF49DC">
        <w:rPr>
          <w:rFonts w:ascii="Times New Roman" w:eastAsia="Times New Roman" w:hAnsi="Times New Roman" w:cs="Times New Roman"/>
          <w:color w:val="1F1F1F"/>
          <w:sz w:val="24"/>
          <w:szCs w:val="24"/>
          <w:lang w:eastAsia="pt-BR"/>
        </w:rPr>
        <w:t xml:space="preserve"> Comissionado</w:t>
      </w:r>
    </w:p>
    <w:p w14:paraId="18B4713E"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Vinculação:</w:t>
      </w:r>
      <w:r w:rsidRPr="00EF49DC">
        <w:rPr>
          <w:rFonts w:ascii="Times New Roman" w:eastAsia="Times New Roman" w:hAnsi="Times New Roman" w:cs="Times New Roman"/>
          <w:color w:val="1F1F1F"/>
          <w:sz w:val="24"/>
          <w:szCs w:val="24"/>
          <w:lang w:eastAsia="pt-BR"/>
        </w:rPr>
        <w:t xml:space="preserve"> Presidência</w:t>
      </w:r>
    </w:p>
    <w:p w14:paraId="5D692094"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2513AB6E"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Curso Superior Completo e inscrição no Conselho profissional de Fiscalização, se houver.</w:t>
      </w:r>
    </w:p>
    <w:p w14:paraId="7EA45062"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e formação, assim como aquelas previstas no contrato de trabalho, entre elas: é responsável pelo assessoramento direto à Presidência do CRO, naquilo que não colidir com a competência regimental e Estatutária do Conselho. Tem a autoridade em relação aos demais empregados, avaliando a atuação destes, em conjunto com o Secretário Administrativo e Procurador Jurídico Geral. Participa e assessora todos os projetos envolvendo o Conselho, podendo atribuir e fiscalizar tarefas, cobrar produtividade dos Setores e empregados, bem como estabelecer metas a serem atingidas, juntamente com as chefias, participando do planejamento administrativo do CRO, sendo subordinado diretamente a Presidência, conforme Organograma Geral do CRO/RS.</w:t>
      </w:r>
    </w:p>
    <w:p w14:paraId="00ACAD00"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com subordinação direta à Presidência</w:t>
      </w:r>
      <w:r w:rsidRPr="00EF49DC">
        <w:rPr>
          <w:rFonts w:ascii="Times New Roman" w:eastAsia="Times New Roman" w:hAnsi="Times New Roman" w:cs="Times New Roman"/>
          <w:color w:val="1F1F1F"/>
          <w:sz w:val="24"/>
          <w:szCs w:val="24"/>
          <w:lang w:eastAsia="pt-BR"/>
        </w:rPr>
        <w:t>, auxiliando na execução de suas atividades.</w:t>
      </w:r>
    </w:p>
    <w:p w14:paraId="7B7593F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Não sujeito a controle de jornada.</w:t>
      </w:r>
    </w:p>
    <w:p w14:paraId="68BA690F"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II - SECRETÁRIO ADMINISTRATIVO</w:t>
      </w:r>
    </w:p>
    <w:p w14:paraId="525D5344"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w:t>
      </w:r>
    </w:p>
    <w:p w14:paraId="61504A5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Vinculação:</w:t>
      </w:r>
      <w:r w:rsidRPr="00EF49DC">
        <w:rPr>
          <w:rFonts w:ascii="Times New Roman" w:eastAsia="Times New Roman" w:hAnsi="Times New Roman" w:cs="Times New Roman"/>
          <w:color w:val="1F1F1F"/>
          <w:sz w:val="24"/>
          <w:szCs w:val="24"/>
          <w:lang w:eastAsia="pt-BR"/>
        </w:rPr>
        <w:t xml:space="preserve"> Secretaria Administrativa</w:t>
      </w:r>
    </w:p>
    <w:p w14:paraId="6040E85C"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351EFBD2" w14:textId="2D34525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Curso Superior Completo.</w:t>
      </w:r>
    </w:p>
    <w:p w14:paraId="00AF7E6F"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e formação, assim como aquelas previstas no contrato de trabalho, entre elas: é responsável por toda a parte executiva da administração do CRO, naquilo que não </w:t>
      </w:r>
      <w:r w:rsidRPr="00EF49DC">
        <w:rPr>
          <w:rFonts w:ascii="Times New Roman" w:eastAsia="Times New Roman" w:hAnsi="Times New Roman" w:cs="Times New Roman"/>
          <w:color w:val="1F1F1F"/>
          <w:sz w:val="24"/>
          <w:szCs w:val="24"/>
          <w:lang w:eastAsia="pt-BR"/>
        </w:rPr>
        <w:lastRenderedPageBreak/>
        <w:t>colidir com a competência regimental e Estatutária do Conselho. Tem a autoridade em relação aos demais empregados, podendo atribuir e fiscalizar tarefas, cobrar produtividade dos Setores e empregados, bem como estabelecer metas a serem atingidas, realizando tarefas atinentes à Chefia da Secretaria Administrativa do Conselho, fiscalizando e gerenciando as atividades desempenhadas pelos demais Setores sob subordinação da Secretaria Administrativa, conforme Organograma Geral do CRO/RS.</w:t>
      </w:r>
    </w:p>
    <w:p w14:paraId="67922550"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com subordinação direta à Diretoria</w:t>
      </w:r>
      <w:r w:rsidRPr="00EF49DC">
        <w:rPr>
          <w:rFonts w:ascii="Times New Roman" w:eastAsia="Times New Roman" w:hAnsi="Times New Roman" w:cs="Times New Roman"/>
          <w:color w:val="1F1F1F"/>
          <w:sz w:val="24"/>
          <w:szCs w:val="24"/>
          <w:lang w:eastAsia="pt-BR"/>
        </w:rPr>
        <w:t>, auxiliando na execução de suas atividades.</w:t>
      </w:r>
    </w:p>
    <w:p w14:paraId="6CAE68B8"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Não sujeito a controle de jornada.</w:t>
      </w:r>
    </w:p>
    <w:p w14:paraId="79F44D68"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III - PROCURADOR JURÍDICO GERAL</w:t>
      </w:r>
    </w:p>
    <w:p w14:paraId="2C4A84A5"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w:t>
      </w:r>
    </w:p>
    <w:p w14:paraId="41CF7D24"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Vinculação:</w:t>
      </w:r>
      <w:r w:rsidRPr="00EF49DC">
        <w:rPr>
          <w:rFonts w:ascii="Times New Roman" w:eastAsia="Times New Roman" w:hAnsi="Times New Roman" w:cs="Times New Roman"/>
          <w:color w:val="1F1F1F"/>
          <w:sz w:val="24"/>
          <w:szCs w:val="24"/>
          <w:lang w:eastAsia="pt-BR"/>
        </w:rPr>
        <w:t xml:space="preserve"> Procuradoria Jurídica</w:t>
      </w:r>
    </w:p>
    <w:p w14:paraId="5000A7B1"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442E146E"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Curso superior em ciências jurídicas e sociais ou direito e com inscrição no quadro de advogados da OAB/RS.</w:t>
      </w:r>
    </w:p>
    <w:p w14:paraId="36D2A5B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prestar assessoria jurídica administrativa e judicial ao Conselho, orientando e fiscalizando as atividades desempenhadas pelos Setores sob subordinação da Procuradoria Jurídica, conforme Organograma Geral do CRO/RS, sendo sua atribuição chefiar a Procuradoria Jurídica, Setor de Cobrança e Setor de Fiscalização, prestando assessoramento a todos os demais setores e Comissões do Conselho, inclusive nos processos disciplinares, ou quando solicitado pelos Conselheiros, emitindo pareceres ou opiniões.</w:t>
      </w:r>
    </w:p>
    <w:p w14:paraId="4A2C2A95"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com subordinação direta à Diretoria</w:t>
      </w:r>
      <w:r w:rsidRPr="00EF49DC">
        <w:rPr>
          <w:rFonts w:ascii="Times New Roman" w:eastAsia="Times New Roman" w:hAnsi="Times New Roman" w:cs="Times New Roman"/>
          <w:color w:val="1F1F1F"/>
          <w:sz w:val="24"/>
          <w:szCs w:val="24"/>
          <w:lang w:eastAsia="pt-BR"/>
        </w:rPr>
        <w:t>, auxiliando na execução de suas atividades.</w:t>
      </w:r>
    </w:p>
    <w:p w14:paraId="1B6A6C73"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Não sujeito a controle de jornada.</w:t>
      </w:r>
    </w:p>
    <w:p w14:paraId="5CCF34D8"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IV - ASSESSOR INSTITUCIONAL</w:t>
      </w:r>
    </w:p>
    <w:p w14:paraId="142B1DBC"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w:t>
      </w:r>
    </w:p>
    <w:p w14:paraId="552071EA"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Vinculação:</w:t>
      </w:r>
      <w:r w:rsidRPr="00EF49DC">
        <w:rPr>
          <w:rFonts w:ascii="Times New Roman" w:eastAsia="Times New Roman" w:hAnsi="Times New Roman" w:cs="Times New Roman"/>
          <w:color w:val="1F1F1F"/>
          <w:sz w:val="24"/>
          <w:szCs w:val="24"/>
          <w:lang w:eastAsia="pt-BR"/>
        </w:rPr>
        <w:t xml:space="preserve"> Secretaria Administrativa</w:t>
      </w:r>
    </w:p>
    <w:p w14:paraId="58BEF5D3"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02 (duas)</w:t>
      </w:r>
    </w:p>
    <w:p w14:paraId="30E974FF"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lastRenderedPageBreak/>
        <w:t>Requisitos:</w:t>
      </w:r>
      <w:r w:rsidRPr="00EF49DC">
        <w:rPr>
          <w:rFonts w:ascii="Times New Roman" w:eastAsia="Times New Roman" w:hAnsi="Times New Roman" w:cs="Times New Roman"/>
          <w:color w:val="1F1F1F"/>
          <w:sz w:val="24"/>
          <w:szCs w:val="24"/>
          <w:lang w:eastAsia="pt-BR"/>
        </w:rPr>
        <w:t xml:space="preserve"> Curso Superior Completo e inscrição no respectivo Conselho de Fiscalização profissional, se houver.</w:t>
      </w:r>
    </w:p>
    <w:p w14:paraId="073A3035"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Zelar pela disciplina e o cumprimento das normas legais e regulamentares, transmitindo as decisões e demandas advindas do Plenário e Diretoria aos demais empregados. Assessorar as reuniões de Diretoria e Plenário quando solicitado. Zelar pela remessa à divulgação nos Órgãos oficiais ou particulares, conforme o caso, dos atos e outros expedientes a serem publicados mantendo atualizada a conferência e o controle dos textos publicados. Planejar, desenvolver, organizar e publicar campanhas institucionais de interesse do Conselho. Participar, sempre que solicitado, de todas as atividades desenvolvidas pelo Conselho, voltadas para o desenvolvimento e aprimoramento dos empregados, visando garantir a qualidade de suas atividades diárias. Desempenhar outras atividades similares compatíveis com seu cargo.</w:t>
      </w:r>
    </w:p>
    <w:p w14:paraId="5E58255D"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com subordinação direta à Presidência</w:t>
      </w:r>
      <w:r w:rsidRPr="00EF49DC">
        <w:rPr>
          <w:rFonts w:ascii="Times New Roman" w:eastAsia="Times New Roman" w:hAnsi="Times New Roman" w:cs="Times New Roman"/>
          <w:color w:val="1F1F1F"/>
          <w:sz w:val="24"/>
          <w:szCs w:val="24"/>
          <w:lang w:eastAsia="pt-BR"/>
        </w:rPr>
        <w:t>, auxiliando na execução de suas atividades.</w:t>
      </w:r>
    </w:p>
    <w:p w14:paraId="769E3EE4" w14:textId="77777777" w:rsidR="00207DB4" w:rsidRDefault="00DB52E0" w:rsidP="000425AD">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Não</w:t>
      </w:r>
      <w:r w:rsidR="000425AD">
        <w:rPr>
          <w:rFonts w:ascii="Times New Roman" w:eastAsia="Times New Roman" w:hAnsi="Times New Roman" w:cs="Times New Roman"/>
          <w:color w:val="1F1F1F"/>
          <w:sz w:val="24"/>
          <w:szCs w:val="24"/>
          <w:lang w:eastAsia="pt-BR"/>
        </w:rPr>
        <w:t xml:space="preserve"> sujeito a controle de jornada.</w:t>
      </w:r>
    </w:p>
    <w:p w14:paraId="2FDFB66D" w14:textId="77777777" w:rsidR="000425AD" w:rsidRPr="000425AD" w:rsidRDefault="000425AD" w:rsidP="000425AD">
      <w:pPr>
        <w:spacing w:before="100" w:beforeAutospacing="1" w:after="0" w:line="240" w:lineRule="auto"/>
        <w:ind w:left="360"/>
        <w:jc w:val="both"/>
        <w:rPr>
          <w:rFonts w:ascii="Times New Roman" w:eastAsia="Times New Roman" w:hAnsi="Times New Roman" w:cs="Times New Roman"/>
          <w:color w:val="1F1F1F"/>
          <w:sz w:val="24"/>
          <w:szCs w:val="24"/>
          <w:lang w:eastAsia="pt-BR"/>
        </w:rPr>
      </w:pPr>
    </w:p>
    <w:p w14:paraId="34664858"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V - ASSESSOR CONTÁBIL</w:t>
      </w:r>
    </w:p>
    <w:p w14:paraId="52F21C2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w:t>
      </w:r>
    </w:p>
    <w:p w14:paraId="2D2EE93F"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Vinculação:</w:t>
      </w:r>
      <w:r w:rsidRPr="00EF49DC">
        <w:rPr>
          <w:rFonts w:ascii="Times New Roman" w:eastAsia="Times New Roman" w:hAnsi="Times New Roman" w:cs="Times New Roman"/>
          <w:color w:val="1F1F1F"/>
          <w:sz w:val="24"/>
          <w:szCs w:val="24"/>
          <w:lang w:eastAsia="pt-BR"/>
        </w:rPr>
        <w:t xml:space="preserve"> Secretaria Administrativa</w:t>
      </w:r>
    </w:p>
    <w:p w14:paraId="7BB6F0FF"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3448620B"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Curso Superior Completo em Ciências Contábeis e inscrição no Conselho Regional de Contabilidade/RS.</w:t>
      </w:r>
    </w:p>
    <w:p w14:paraId="57E62021"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Planejar, organizar atividades pertinentes aos controles contábeis. Gestão de Processos Contábeis acompanhando o empenho, liquidação e pagamentos das despesas. Despachar junto à presidência, diretoria e Plenário. Gerenciar a contabilidade do CRO/RS. Acompanhar as receitas e despesas, aplicações financeiras e elaborar relatórios sobre a movimentação bancária da Autarquia. Elaborar e acompanhar a dotação orçamentária do CRO/RS. Análise e emissão de parecer e relatórios em processos de pagamentos da autarquia, celebração de prestação de contas. Análise, revisão e propostas para criação de normas para procedimentos e controle internos. Prestar assessoramento e exercer supervisão em serviços de contabilidade financeira, tesouraria e patrimonial. Escrituração de livros contábeis. Elaboração de programa de orçamento. Assessoramento a Comissão de Tomada de Contas no controle interno da autarquia. Gestão do Departamento Pessoal e elaborações acessórias (Sefip, Gfip, DCTF, DIPJ, ECF e E-Social).</w:t>
      </w:r>
    </w:p>
    <w:p w14:paraId="326B6D8D"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lastRenderedPageBreak/>
        <w:t>Trabalha sob subordinação direta ao Secretário Administrativo</w:t>
      </w:r>
    </w:p>
    <w:p w14:paraId="5E5692B6"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Não sujeito a controle de jornada.</w:t>
      </w:r>
    </w:p>
    <w:p w14:paraId="3A473DD0"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VI - ASSESSOR FINANCEIRO</w:t>
      </w:r>
    </w:p>
    <w:p w14:paraId="5A1B2B6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w:t>
      </w:r>
    </w:p>
    <w:p w14:paraId="5F5CFC43"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Vinculação:</w:t>
      </w:r>
      <w:r w:rsidRPr="00EF49DC">
        <w:rPr>
          <w:rFonts w:ascii="Times New Roman" w:eastAsia="Times New Roman" w:hAnsi="Times New Roman" w:cs="Times New Roman"/>
          <w:color w:val="1F1F1F"/>
          <w:sz w:val="24"/>
          <w:szCs w:val="24"/>
          <w:lang w:eastAsia="pt-BR"/>
        </w:rPr>
        <w:t xml:space="preserve"> Secretaria Administrativa</w:t>
      </w:r>
    </w:p>
    <w:p w14:paraId="0D467B1F"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63EE1380"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Curso Superior Completo </w:t>
      </w:r>
      <w:r w:rsidRPr="00EF49DC">
        <w:rPr>
          <w:rFonts w:ascii="Times New Roman" w:eastAsia="Times New Roman" w:hAnsi="Times New Roman" w:cs="Times New Roman"/>
          <w:color w:val="1F1F1F"/>
          <w:sz w:val="24"/>
          <w:szCs w:val="24"/>
          <w:bdr w:val="none" w:sz="0" w:space="0" w:color="auto" w:frame="1"/>
          <w:lang w:eastAsia="pt-BR"/>
        </w:rPr>
        <w:t>e inscrição no respectivo Conselho de Fiscalização profissional, se houver.</w:t>
      </w:r>
    </w:p>
    <w:p w14:paraId="3F6EFB0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bdr w:val="none" w:sz="0" w:space="0" w:color="auto" w:frame="1"/>
          <w:lang w:eastAsia="pt-BR"/>
        </w:rPr>
        <w:t xml:space="preserve"> assessorar o Secretário Administrativo do CRO/RS, envolvendo as seguintes atividades: acompanhamento, controle, desenvolvimento, coordenação, execução das atividade</w:t>
      </w:r>
      <w:r w:rsidRPr="00EF49DC">
        <w:rPr>
          <w:rFonts w:ascii="Times New Roman" w:eastAsia="Times New Roman" w:hAnsi="Times New Roman" w:cs="Times New Roman"/>
          <w:color w:val="1F1F1F"/>
          <w:sz w:val="24"/>
          <w:szCs w:val="24"/>
          <w:lang w:eastAsia="pt-BR"/>
        </w:rPr>
        <w:t>s político-administrativas do Conselho. Elaborar pareceres e minutas de convênios, instrumento contratuais e outros documentos a serem encaminhados pelo Conselho. Efetuar controle e a triagem de documentos e correspondências, efetuando despacho quando da sua alçada. Identificar novas proposições legislativas que possam constituir matérias de interesse da classe, promovendo a divulgação, coleta de opiniões e sugestões, para análise e deliberação das comissões do CRO/RS. Coordenar as informações e divulgações oficiais do Conselho. Manter estreito relacionamento com as áreas de formação de opinião pública. Assessorar na formulação de políticas de interesse do CRO/RS. Prestar assessoria em assuntos relacionados a projetos especiais para atender interesses específicos do Conselho. Desenvolver programas e projetos especiais nas áreas técnicas, administrativas e institucionais do CRO/RS. Participar das comissões e grupos de trabalho que visem preparar, elaborar ou acompanhar a execução de programas/planos ou outros instrumentos da Presidência. Propor, promover e articular relacionamento institucional. Acompanhar a Diretoria nas audiências e visitas, prestando-lhes o apoio necessário. Desenvolver estudos e pesquisas, bem como elaborar pareceres sobre assuntos de interesse da Direção do Conselho. Gerenciar as atividades dentro das logísticas da qualidade, visando atingir as metas pré-estabelecidas pelos seus superiores. Exercer outras atividades que lhe forem delegadas pelo Presidente. Analisar os processos de licitações, contratos e qualquer outro expediente que trate de repasse de verba, como por exemplo, doações, convênios e empréstimos.</w:t>
      </w:r>
    </w:p>
    <w:p w14:paraId="1FA11A1B"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sob subordinação direta ao Secretário Administrativo</w:t>
      </w:r>
    </w:p>
    <w:p w14:paraId="02733A21"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Não sujeito a controle de jornada.</w:t>
      </w:r>
    </w:p>
    <w:p w14:paraId="1989BFEF"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VII - CHEFE DO SETOR JURÍDICO</w:t>
      </w:r>
    </w:p>
    <w:p w14:paraId="5494F34A"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 ou Função Gratificada</w:t>
      </w:r>
    </w:p>
    <w:p w14:paraId="714648F4"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lastRenderedPageBreak/>
        <w:t>Número de Vagas:</w:t>
      </w:r>
      <w:r w:rsidRPr="00EF49DC">
        <w:rPr>
          <w:rFonts w:ascii="Times New Roman" w:eastAsia="Times New Roman" w:hAnsi="Times New Roman" w:cs="Times New Roman"/>
          <w:color w:val="1F1F1F"/>
          <w:sz w:val="24"/>
          <w:szCs w:val="24"/>
          <w:lang w:eastAsia="pt-BR"/>
        </w:rPr>
        <w:t xml:space="preserve"> 01 (uma)</w:t>
      </w:r>
    </w:p>
    <w:p w14:paraId="3069A823"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Curso superior em direito ou ciências jurídicas e sociais e inscrição no quadro de advogados da OAB/RS e experiência de no mínimo 6 meses na função de advogado.</w:t>
      </w:r>
    </w:p>
    <w:p w14:paraId="606404FB"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e formação, assim como aquelas previstas no contrato de trabalho, entre elas: chefiar a Procuradoria Jurídica do Conselho, realizar tarefas atinentes à Procuradoria Jurídica do Conselho, entre as quais assessorar a Diretoria do CRO/RS no tocante ao planejamento e organização do setor, bem como supervisionar as atividades da Procuradoria Jurídica e dos seus subordinados, sob subordinação da Procuradora Jurídica.</w:t>
      </w:r>
    </w:p>
    <w:p w14:paraId="781FE8D9"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com subordinação direta ao Procurador Jurídico Geral</w:t>
      </w:r>
      <w:r w:rsidRPr="00EF49DC">
        <w:rPr>
          <w:rFonts w:ascii="Times New Roman" w:eastAsia="Times New Roman" w:hAnsi="Times New Roman" w:cs="Times New Roman"/>
          <w:color w:val="1F1F1F"/>
          <w:sz w:val="24"/>
          <w:szCs w:val="24"/>
          <w:lang w:eastAsia="pt-BR"/>
        </w:rPr>
        <w:t>, auxiliando na execução de suas atividades.</w:t>
      </w:r>
    </w:p>
    <w:p w14:paraId="7B34BA99"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Não sujeito a controle de jornada.</w:t>
      </w:r>
    </w:p>
    <w:p w14:paraId="30E783D5"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VIII - ASSISTENTE INSTITUCIONAL</w:t>
      </w:r>
    </w:p>
    <w:p w14:paraId="3CB94CC9"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w:t>
      </w:r>
    </w:p>
    <w:p w14:paraId="2BC37CA9"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Vinculação:</w:t>
      </w:r>
      <w:r w:rsidRPr="00EF49DC">
        <w:rPr>
          <w:rFonts w:ascii="Times New Roman" w:eastAsia="Times New Roman" w:hAnsi="Times New Roman" w:cs="Times New Roman"/>
          <w:color w:val="1F1F1F"/>
          <w:sz w:val="24"/>
          <w:szCs w:val="24"/>
          <w:lang w:eastAsia="pt-BR"/>
        </w:rPr>
        <w:t xml:space="preserve"> Secretaria Administrativa</w:t>
      </w:r>
    </w:p>
    <w:p w14:paraId="0592175F"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02 (duas)</w:t>
      </w:r>
    </w:p>
    <w:p w14:paraId="50973EEC"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Preferencialmente Curso Superior Completo e inscrição no respectivo Conselho de Fiscalização profissional, se houver, ou curso técnico/tecnólogo, ou experiência comprovada nas funções.</w:t>
      </w:r>
    </w:p>
    <w:p w14:paraId="5555D26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Auxiliar no zelo pela disciplina e o cumprimento das normas legais e regulamentares, auxiliando na transmissão as decisões e demandas advindas do Plenário e Diretoria aos demais empregados. Auxiliar nas reuniões de Diretoria e Plenário quando solicitado. Auxiliar na remessa à divulgação nos Órgãos oficiais ou particulares, conforme o caso, dos atos e outros expedientes a serem publicados mantendo atualizada a conferência e o controle dos textos publicados. Auxiliar no planejamento, desenvolvimento, organização e publicação de campanhas institucionais de interesse do Conselho. Participar, sempre que solicitado, de todas as atividades desenvolvidas pelo Conselho, voltadas para o desenvolvimento e aprimoramento dos empregados, visando garantir a qualidade de suas atividades diárias. Desempenhar outras atividades similares compatíveis com seu cargo.</w:t>
      </w:r>
    </w:p>
    <w:p w14:paraId="58759E1F"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com subordinação direta à Diretoria</w:t>
      </w:r>
      <w:r w:rsidRPr="00EF49DC">
        <w:rPr>
          <w:rFonts w:ascii="Times New Roman" w:eastAsia="Times New Roman" w:hAnsi="Times New Roman" w:cs="Times New Roman"/>
          <w:color w:val="1F1F1F"/>
          <w:sz w:val="24"/>
          <w:szCs w:val="24"/>
          <w:lang w:eastAsia="pt-BR"/>
        </w:rPr>
        <w:t>, auxiliando na execução de suas atividades.</w:t>
      </w:r>
    </w:p>
    <w:p w14:paraId="333FE9E6"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Não sujeito a controle de jornada.</w:t>
      </w:r>
    </w:p>
    <w:p w14:paraId="35FCDFD7"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lastRenderedPageBreak/>
        <w:t>IX - CHEFE DO SETOR DE SECRETARIA</w:t>
      </w:r>
    </w:p>
    <w:p w14:paraId="4124194A"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 ou Função Gratificada</w:t>
      </w:r>
    </w:p>
    <w:p w14:paraId="20EB1216"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7521A68A"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Formação Escolar:</w:t>
      </w:r>
      <w:r w:rsidRPr="00EF49DC">
        <w:rPr>
          <w:rFonts w:ascii="Times New Roman" w:eastAsia="Times New Roman" w:hAnsi="Times New Roman" w:cs="Times New Roman"/>
          <w:color w:val="1F1F1F"/>
          <w:sz w:val="24"/>
          <w:szCs w:val="24"/>
          <w:lang w:eastAsia="pt-BR"/>
        </w:rPr>
        <w:t xml:space="preserve"> Ensino Médio Completo, preferencialmente Curso Superior em área compatível ou Secretariado, Técnico em Secretariado ou Técnico em Administração ou experiência mínima de 6 meses como agente administrativo no setor de Secretaria.</w:t>
      </w:r>
    </w:p>
    <w:p w14:paraId="26FEE01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e formação, assim como aquelas previstas no contrato de trabalho, entre elas: chefiar o Setor de Secretaria do Conselho, realizar tarefas atinentes à Secretaria do Conselho, entre as quais assessorar a Diretoria do CRO/RS no tocante ao planejamento e organização do setor, bem como supervisionar as atividades do Setor e dos seus subordinados sob subordinação da Secretaria Administrativa.</w:t>
      </w:r>
    </w:p>
    <w:p w14:paraId="1AE791D3"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sob subordinação direta do Secretário Administrativo</w:t>
      </w:r>
      <w:r w:rsidRPr="00EF49DC">
        <w:rPr>
          <w:rFonts w:ascii="Times New Roman" w:eastAsia="Times New Roman" w:hAnsi="Times New Roman" w:cs="Times New Roman"/>
          <w:color w:val="1F1F1F"/>
          <w:sz w:val="24"/>
          <w:szCs w:val="24"/>
          <w:lang w:eastAsia="pt-BR"/>
        </w:rPr>
        <w:t>, respeitada a hierarquia superior.</w:t>
      </w:r>
    </w:p>
    <w:p w14:paraId="40D1F95C"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Não sujeito a controle de jornada.</w:t>
      </w:r>
    </w:p>
    <w:p w14:paraId="5258109E"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X - CHEFE DO SETOR DE COMPRAS</w:t>
      </w:r>
    </w:p>
    <w:p w14:paraId="17826135"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 ou Função Gratificada</w:t>
      </w:r>
    </w:p>
    <w:p w14:paraId="7FD7DFA1"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17AB183B"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Curso superior completo ou experiência mínima de 6 meses na área de compras públicas;</w:t>
      </w:r>
    </w:p>
    <w:p w14:paraId="19CD42E9"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e formação, assim como aquelas previstas no contrato de trabalho, entre elas: chefiar o Setor de Compras do Conselho, atuar como Pregoeira do Conselho, realizar tarefas atinentes à Setor de Compras do Conselho entre as quais assessorar a Diretoria do CRO/RS no tocante ao planejamento e organização do setor, bem como supervisionar as atividades do Setor e dos seus subordinados, sob subordinação da Secretaria Administrativa.</w:t>
      </w:r>
    </w:p>
    <w:p w14:paraId="728CB650"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sob subordinação direta do Secretário Administrativo</w:t>
      </w:r>
      <w:r w:rsidRPr="00EF49DC">
        <w:rPr>
          <w:rFonts w:ascii="Times New Roman" w:eastAsia="Times New Roman" w:hAnsi="Times New Roman" w:cs="Times New Roman"/>
          <w:color w:val="1F1F1F"/>
          <w:sz w:val="24"/>
          <w:szCs w:val="24"/>
          <w:lang w:eastAsia="pt-BR"/>
        </w:rPr>
        <w:t>, respeitada a hierarquia superior.</w:t>
      </w:r>
    </w:p>
    <w:p w14:paraId="1B3B1AD1"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Não sujeito a controle de jornada.</w:t>
      </w:r>
    </w:p>
    <w:p w14:paraId="4580923A" w14:textId="77777777" w:rsidR="000425AD" w:rsidRDefault="000425AD"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p>
    <w:p w14:paraId="70768DCA"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lastRenderedPageBreak/>
        <w:t>XI - ASSESSOR JURÍDICO</w:t>
      </w:r>
    </w:p>
    <w:p w14:paraId="0F2A6C9B"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w:t>
      </w:r>
    </w:p>
    <w:p w14:paraId="69953146"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1B9048C3"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Curso superior em direito ou ciências jurídicas e sociais e inscrição no quadro de advogados da OAB/RS e experiência de no mínimo 6 meses na função de advogado.</w:t>
      </w:r>
    </w:p>
    <w:p w14:paraId="09441DC3"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e formação, assim como aquelas previstas no contrato de trabalho, entre elas: Assessorar Juridicamente todas as Comissões do Conselho, realizar tarefas atinentes à Procuradoria Jurídica do Conselho, atuar em processos judiciais, atuar na Elaboração de Editais de Licitação, bem como atuar nas sessões de pregão, seja na modalidade de pregão presencial ou eletrônico, elaborar pareceres em expedientes administrativos, elaborar pareceres solicitados por Conselheiros ou por sua chefia, bem como desempenhar qualquer outra função relativa ao setor, sob subordinação da Procuradora Jurídica.</w:t>
      </w:r>
    </w:p>
    <w:p w14:paraId="153668CE"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sob subordinação direta do Procurador Jurídico Geral</w:t>
      </w:r>
      <w:r w:rsidRPr="00EF49DC">
        <w:rPr>
          <w:rFonts w:ascii="Times New Roman" w:eastAsia="Times New Roman" w:hAnsi="Times New Roman" w:cs="Times New Roman"/>
          <w:color w:val="1F1F1F"/>
          <w:sz w:val="24"/>
          <w:szCs w:val="24"/>
          <w:lang w:eastAsia="pt-BR"/>
        </w:rPr>
        <w:t>, respeitada a hierarquia superior.</w:t>
      </w:r>
    </w:p>
    <w:p w14:paraId="635F6BB1"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até 08 (oito) horas diárias de segunda à sexta-feira, ou proporcional conforme fixado no contrato de trabalho.</w:t>
      </w:r>
    </w:p>
    <w:p w14:paraId="5EB362BB"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XII - CHEFE DO SETOR DE FISCALIZAÇÃO</w:t>
      </w:r>
    </w:p>
    <w:p w14:paraId="22DF7C53"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 ou Função Gratificada</w:t>
      </w:r>
    </w:p>
    <w:p w14:paraId="72B12E34"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02 (duas)</w:t>
      </w:r>
    </w:p>
    <w:p w14:paraId="1246679F"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Ensino Médio Completo preferencialmente Curso Superior ou experiência mínima de 6 meses na função de Fiscal.</w:t>
      </w:r>
    </w:p>
    <w:p w14:paraId="3201F370"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assim como aquelas previstas no contrato de trabalho, entre elas: chefiar o setor de fiscalização do Conselho, dividido entre o chefe do quadro de fiscais da sede de Porto Alegre e o chefe do quadro de fiscais das delegacias, bem como realizar tarefas atinentes ao setor de Fiscalização, entre as quais assessorar a Diretoria do CRO/RS no tocante ao planejamento e organização do setor, bem como supervisionar as atividades do Setor e dos seus subordinados, sob subordinação da Procuradoria Jurídica.</w:t>
      </w:r>
    </w:p>
    <w:p w14:paraId="0FE4DDC4"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sob subordinação direta à Procuradora Jurídica Geral</w:t>
      </w:r>
      <w:r w:rsidRPr="00EF49DC">
        <w:rPr>
          <w:rFonts w:ascii="Times New Roman" w:eastAsia="Times New Roman" w:hAnsi="Times New Roman" w:cs="Times New Roman"/>
          <w:color w:val="1F1F1F"/>
          <w:sz w:val="24"/>
          <w:szCs w:val="24"/>
          <w:lang w:eastAsia="pt-BR"/>
        </w:rPr>
        <w:t>, respeitada a hierarquia superior.</w:t>
      </w:r>
    </w:p>
    <w:p w14:paraId="5A1C6605"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lastRenderedPageBreak/>
        <w:t>Horário de Trabalho:</w:t>
      </w:r>
      <w:r w:rsidRPr="00EF49DC">
        <w:rPr>
          <w:rFonts w:ascii="Times New Roman" w:eastAsia="Times New Roman" w:hAnsi="Times New Roman" w:cs="Times New Roman"/>
          <w:color w:val="1F1F1F"/>
          <w:sz w:val="24"/>
          <w:szCs w:val="24"/>
          <w:lang w:eastAsia="pt-BR"/>
        </w:rPr>
        <w:t xml:space="preserve"> até 08 (oito) horas diárias de segunda à sexta-feira, ou proporcional conforme fixado no contrato de trabalho.</w:t>
      </w:r>
    </w:p>
    <w:p w14:paraId="0E82A20A"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XIII - CHEFE DO SETOR DE TECNOLOGIA DA INFORMAÇÃO</w:t>
      </w:r>
    </w:p>
    <w:p w14:paraId="448F136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 ou Função Gratificada</w:t>
      </w:r>
    </w:p>
    <w:p w14:paraId="3FE831FB"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49D242AC"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Ensino Técnico na área de informática, preferencialmente Curso Superior ou experiência mínima de 6 meses na função de Agente Administrativo no setor de Processamento de dados.</w:t>
      </w:r>
    </w:p>
    <w:p w14:paraId="2254AE2E"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e formação, assim como aquelas previstas no contrato de trabalho, entre elas: chefiar o Setor de Tecnologia da Informação do Conselho, realizar tarefas atinentes ao Setor de Tecnologia da Informação do Conselho, entre as quais assessorar a Diretoria do CRO/RS no tocante ao planejamento e organização do Setor, bem como supervisionar as atividades do Setor e dos seus subordinados, sob subordinação da Secretaria Administrativa.</w:t>
      </w:r>
    </w:p>
    <w:p w14:paraId="25AAF18E"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sob subordinação direta do Chefe do Setor de Secretaria</w:t>
      </w:r>
      <w:r w:rsidRPr="00EF49DC">
        <w:rPr>
          <w:rFonts w:ascii="Times New Roman" w:eastAsia="Times New Roman" w:hAnsi="Times New Roman" w:cs="Times New Roman"/>
          <w:color w:val="1F1F1F"/>
          <w:sz w:val="24"/>
          <w:szCs w:val="24"/>
          <w:lang w:eastAsia="pt-BR"/>
        </w:rPr>
        <w:t>, respeitada a hierarquia superior.</w:t>
      </w:r>
    </w:p>
    <w:p w14:paraId="2A019C12"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até 08 (oito) horas diárias de segunda à sexta-feira, ou proporcional conforme fixado no contrato de trabalho.</w:t>
      </w:r>
    </w:p>
    <w:p w14:paraId="1ACD1CF5"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XIV - CHEFE DO SETOR DE TESOURARIA</w:t>
      </w:r>
    </w:p>
    <w:p w14:paraId="49DCA23E"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 ou Função Gratificada</w:t>
      </w:r>
    </w:p>
    <w:p w14:paraId="30490A0D"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7D137347"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Ensino Médio Completo, preferencialmente Curso Superior ou experiência mínima de 6 meses na função de Agente Administrativo no Setor de Tesouraria.</w:t>
      </w:r>
    </w:p>
    <w:p w14:paraId="6E3A73D6"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e formação, assim como aquelas previstas no contrato de trabalho, entre elas: chefiar o setor de Tesouraria do Conselho, realizar tarefas atinentes ao Setor de Tesouraria, entre as quais assessorar a Diretoria do CRO/RS no tocante ao planejamento e organização do setor, bem como supervisionar as atividades do Setor e dos seus subordinados, sob subordinação da Secretaria Administrativa.</w:t>
      </w:r>
    </w:p>
    <w:p w14:paraId="537ABB1F"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sob subordinação direta do Secretário Administrativo</w:t>
      </w:r>
      <w:r w:rsidRPr="00EF49DC">
        <w:rPr>
          <w:rFonts w:ascii="Times New Roman" w:eastAsia="Times New Roman" w:hAnsi="Times New Roman" w:cs="Times New Roman"/>
          <w:color w:val="1F1F1F"/>
          <w:sz w:val="24"/>
          <w:szCs w:val="24"/>
          <w:lang w:eastAsia="pt-BR"/>
        </w:rPr>
        <w:t>, respeitada a hierarquia superior.</w:t>
      </w:r>
    </w:p>
    <w:p w14:paraId="26698122"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lastRenderedPageBreak/>
        <w:t>Horário de Trabalho:</w:t>
      </w:r>
      <w:r w:rsidRPr="00EF49DC">
        <w:rPr>
          <w:rFonts w:ascii="Times New Roman" w:eastAsia="Times New Roman" w:hAnsi="Times New Roman" w:cs="Times New Roman"/>
          <w:color w:val="1F1F1F"/>
          <w:sz w:val="24"/>
          <w:szCs w:val="24"/>
          <w:lang w:eastAsia="pt-BR"/>
        </w:rPr>
        <w:t xml:space="preserve"> até 08 (oito) horas diárias de segunda à sexta-feira, ou proporcional conforme fixado no contrato de trabalho.</w:t>
      </w:r>
    </w:p>
    <w:p w14:paraId="388BCC45"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XV - CHEFE DO SETOR DE COBRANÇA</w:t>
      </w:r>
    </w:p>
    <w:p w14:paraId="66284184"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 ou Função Gratificada</w:t>
      </w:r>
    </w:p>
    <w:p w14:paraId="3166459D"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3B8957A6"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Ensino Médio Completo, preferencialmente Curso Superior ou experiência mínima de 6 meses na função de Agente Administrativo no Setor de Cobrança</w:t>
      </w:r>
    </w:p>
    <w:p w14:paraId="1EF45D50"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e formação, assim como aquelas previstas no contrato de trabalho, entre elas: chefiar o Setor de Cobrança do Conselho, realizar tarefas atinentes ao Setor de Cobrança do Conselho, entre as quais assessorar a Diretoria do CRO/RS no tocante ao planejamento e organização do setor, bem como supervisionar as atividades do Setor e dos seus subordinados, sob subordinação da Procuradoria Jurídica.</w:t>
      </w:r>
    </w:p>
    <w:p w14:paraId="1FAC9005"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sob subordinação direta do Procurador Jurídico Geral</w:t>
      </w:r>
      <w:r w:rsidRPr="00EF49DC">
        <w:rPr>
          <w:rFonts w:ascii="Times New Roman" w:eastAsia="Times New Roman" w:hAnsi="Times New Roman" w:cs="Times New Roman"/>
          <w:color w:val="1F1F1F"/>
          <w:sz w:val="24"/>
          <w:szCs w:val="24"/>
          <w:lang w:eastAsia="pt-BR"/>
        </w:rPr>
        <w:t>, respeitada a hierarquia superior.</w:t>
      </w:r>
    </w:p>
    <w:p w14:paraId="3A1DCE02"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Horário de Trabalho:</w:t>
      </w:r>
      <w:r w:rsidRPr="00EF49DC">
        <w:rPr>
          <w:rFonts w:ascii="Times New Roman" w:eastAsia="Times New Roman" w:hAnsi="Times New Roman" w:cs="Times New Roman"/>
          <w:color w:val="1F1F1F"/>
          <w:sz w:val="24"/>
          <w:szCs w:val="24"/>
          <w:lang w:eastAsia="pt-BR"/>
        </w:rPr>
        <w:t xml:space="preserve"> até 08 (oito) horas diárias de segunda à sexta-feira, ou proporcional conforme fixado no contrato de trabalho.</w:t>
      </w:r>
    </w:p>
    <w:p w14:paraId="2474F36D" w14:textId="77777777" w:rsidR="00DB52E0" w:rsidRPr="00EF49DC" w:rsidRDefault="00DB52E0" w:rsidP="0054679F">
      <w:pPr>
        <w:spacing w:before="100" w:beforeAutospacing="1" w:after="120" w:line="240" w:lineRule="auto"/>
        <w:ind w:left="360"/>
        <w:jc w:val="both"/>
        <w:outlineLvl w:val="3"/>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XVI - CHEFE DO SETOR DE CADASTRO E INSCRIÇÃO;</w:t>
      </w:r>
    </w:p>
    <w:p w14:paraId="35AB6820"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Natureza do Cargo:</w:t>
      </w:r>
      <w:r w:rsidRPr="00EF49DC">
        <w:rPr>
          <w:rFonts w:ascii="Times New Roman" w:eastAsia="Times New Roman" w:hAnsi="Times New Roman" w:cs="Times New Roman"/>
          <w:color w:val="1F1F1F"/>
          <w:sz w:val="24"/>
          <w:szCs w:val="24"/>
          <w:lang w:eastAsia="pt-BR"/>
        </w:rPr>
        <w:t xml:space="preserve"> Comissionado ou Função Gratificada</w:t>
      </w:r>
    </w:p>
    <w:p w14:paraId="0BC67110"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Número de Vagas:</w:t>
      </w:r>
      <w:r w:rsidRPr="00EF49DC">
        <w:rPr>
          <w:rFonts w:ascii="Times New Roman" w:eastAsia="Times New Roman" w:hAnsi="Times New Roman" w:cs="Times New Roman"/>
          <w:color w:val="1F1F1F"/>
          <w:sz w:val="24"/>
          <w:szCs w:val="24"/>
          <w:lang w:eastAsia="pt-BR"/>
        </w:rPr>
        <w:t xml:space="preserve"> 01 (uma)</w:t>
      </w:r>
    </w:p>
    <w:p w14:paraId="56EC39B2"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Requisitos:</w:t>
      </w:r>
      <w:r w:rsidRPr="00EF49DC">
        <w:rPr>
          <w:rFonts w:ascii="Times New Roman" w:eastAsia="Times New Roman" w:hAnsi="Times New Roman" w:cs="Times New Roman"/>
          <w:color w:val="1F1F1F"/>
          <w:sz w:val="24"/>
          <w:szCs w:val="24"/>
          <w:lang w:eastAsia="pt-BR"/>
        </w:rPr>
        <w:t xml:space="preserve"> Ensino Médio Completo, preferencialmente Curso Superior ou experiência mínima de 6 meses na função de Agente Administrativo no Setor de Cadastro e Inscrição;</w:t>
      </w:r>
    </w:p>
    <w:p w14:paraId="3F6E350F" w14:textId="77777777" w:rsidR="00DB52E0" w:rsidRPr="00EF49DC" w:rsidRDefault="00DB52E0" w:rsidP="0054679F">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Funções:</w:t>
      </w:r>
      <w:r w:rsidRPr="00EF49DC">
        <w:rPr>
          <w:rFonts w:ascii="Times New Roman" w:eastAsia="Times New Roman" w:hAnsi="Times New Roman" w:cs="Times New Roman"/>
          <w:color w:val="1F1F1F"/>
          <w:sz w:val="24"/>
          <w:szCs w:val="24"/>
          <w:lang w:eastAsia="pt-BR"/>
        </w:rPr>
        <w:t xml:space="preserve"> realizar todas as tarefas compatíveis com sua condição pessoal, assim como aquelas previstas no contrato de trabalho, entre elas: chefiar o Setor de Cadastro e Inscrição do Conselho, realizar tarefas atinentes ao Setor de Cadastro e Inscrição do Conselho, entre as quais assessorar a Diretoria do CRO/RS no tocante ao planejamento e organização do setor, bem como supervisionar as atividades do Setor e dos seus subordinados, sob subordinação da Secretaria Administrativa.</w:t>
      </w:r>
    </w:p>
    <w:p w14:paraId="01F660A9" w14:textId="77777777" w:rsidR="00207DB4" w:rsidRPr="00EF49DC" w:rsidRDefault="00DB52E0" w:rsidP="00207DB4">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Trabalha sob subordinação direta do Secretário Administrativo</w:t>
      </w:r>
      <w:r w:rsidRPr="00EF49DC">
        <w:rPr>
          <w:rFonts w:ascii="Times New Roman" w:eastAsia="Times New Roman" w:hAnsi="Times New Roman" w:cs="Times New Roman"/>
          <w:color w:val="1F1F1F"/>
          <w:sz w:val="24"/>
          <w:szCs w:val="24"/>
          <w:lang w:eastAsia="pt-BR"/>
        </w:rPr>
        <w:t>, re</w:t>
      </w:r>
      <w:r w:rsidR="00207DB4" w:rsidRPr="00EF49DC">
        <w:rPr>
          <w:rFonts w:ascii="Times New Roman" w:eastAsia="Times New Roman" w:hAnsi="Times New Roman" w:cs="Times New Roman"/>
          <w:color w:val="1F1F1F"/>
          <w:sz w:val="24"/>
          <w:szCs w:val="24"/>
          <w:lang w:eastAsia="pt-BR"/>
        </w:rPr>
        <w:t>speitada a hierarquia superior.</w:t>
      </w:r>
    </w:p>
    <w:p w14:paraId="63E6EF8F" w14:textId="77777777" w:rsidR="00207DB4" w:rsidRPr="00EF49DC" w:rsidRDefault="00207DB4" w:rsidP="00207DB4">
      <w:pPr>
        <w:spacing w:before="100" w:beforeAutospacing="1" w:after="0" w:line="240" w:lineRule="auto"/>
        <w:ind w:left="360"/>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lastRenderedPageBreak/>
        <w:t xml:space="preserve">Horário de trabalho: </w:t>
      </w:r>
      <w:r w:rsidRPr="00EF49DC">
        <w:rPr>
          <w:rFonts w:ascii="Times New Roman" w:eastAsia="Times New Roman" w:hAnsi="Times New Roman" w:cs="Times New Roman"/>
          <w:bCs/>
          <w:color w:val="1F1F1F"/>
          <w:sz w:val="24"/>
          <w:szCs w:val="24"/>
          <w:bdr w:val="none" w:sz="0" w:space="0" w:color="auto" w:frame="1"/>
          <w:lang w:eastAsia="pt-BR"/>
        </w:rPr>
        <w:t xml:space="preserve">Até 08 (oito) horas diárias de segunda à sexta-feira, ou proporcional conforme fixado no contrato de trabalho. </w:t>
      </w:r>
    </w:p>
    <w:p w14:paraId="2D813BB0" w14:textId="77777777" w:rsidR="00DB52E0" w:rsidRPr="00EF49DC" w:rsidRDefault="00DB52E0" w:rsidP="0054679F">
      <w:pPr>
        <w:pStyle w:val="NormalWeb"/>
        <w:ind w:left="360"/>
        <w:jc w:val="both"/>
      </w:pPr>
      <w:r w:rsidRPr="00EF49DC">
        <w:rPr>
          <w:b/>
          <w:bCs/>
        </w:rPr>
        <w:t>XVII - CHEFE DA DIVISÃO DE PROTOCOLO, TELEFONIA E ARQUIVO</w:t>
      </w:r>
    </w:p>
    <w:p w14:paraId="51DB8748" w14:textId="77777777" w:rsidR="00DB52E0" w:rsidRPr="00EF49DC" w:rsidRDefault="00DB52E0" w:rsidP="0054679F">
      <w:pPr>
        <w:pStyle w:val="NormalWeb"/>
        <w:ind w:left="360"/>
        <w:jc w:val="both"/>
      </w:pPr>
      <w:r w:rsidRPr="00EF49DC">
        <w:rPr>
          <w:b/>
          <w:bCs/>
        </w:rPr>
        <w:t>Natureza do Cargo:</w:t>
      </w:r>
      <w:r w:rsidRPr="00EF49DC">
        <w:t xml:space="preserve"> Comissionado ou Função Gratificada</w:t>
      </w:r>
    </w:p>
    <w:p w14:paraId="6DE1C5C5" w14:textId="77777777" w:rsidR="00DB52E0" w:rsidRPr="00EF49DC" w:rsidRDefault="00DB52E0" w:rsidP="0054679F">
      <w:pPr>
        <w:pStyle w:val="NormalWeb"/>
        <w:ind w:left="360"/>
        <w:jc w:val="both"/>
      </w:pPr>
      <w:r w:rsidRPr="00EF49DC">
        <w:rPr>
          <w:b/>
          <w:bCs/>
        </w:rPr>
        <w:t>Número de Vagas:</w:t>
      </w:r>
      <w:r w:rsidRPr="00EF49DC">
        <w:t xml:space="preserve"> 01 (uma)</w:t>
      </w:r>
    </w:p>
    <w:p w14:paraId="096D16FF" w14:textId="77777777" w:rsidR="00DB52E0" w:rsidRPr="00EF49DC" w:rsidRDefault="00DB52E0" w:rsidP="0054679F">
      <w:pPr>
        <w:pStyle w:val="NormalWeb"/>
        <w:ind w:left="360"/>
        <w:jc w:val="both"/>
      </w:pPr>
      <w:r w:rsidRPr="00EF49DC">
        <w:rPr>
          <w:b/>
          <w:bCs/>
        </w:rPr>
        <w:t>Requisitos:</w:t>
      </w:r>
      <w:r w:rsidRPr="00EF49DC">
        <w:t xml:space="preserve"> Ensino Médio Completo, preferencialmente Curso Superior ou experiência mínima de 6 meses na função de Agente Administrativo no Setor/Divisão de Protocolo, Telefonia e Arquivo.</w:t>
      </w:r>
    </w:p>
    <w:p w14:paraId="3917F500" w14:textId="77777777" w:rsidR="00DB52E0" w:rsidRPr="00EF49DC" w:rsidRDefault="00DB52E0" w:rsidP="0054679F">
      <w:pPr>
        <w:pStyle w:val="NormalWeb"/>
        <w:ind w:left="360"/>
        <w:jc w:val="both"/>
      </w:pPr>
      <w:r w:rsidRPr="00EF49DC">
        <w:rPr>
          <w:b/>
          <w:bCs/>
        </w:rPr>
        <w:t>Funções:</w:t>
      </w:r>
      <w:r w:rsidRPr="00EF49DC">
        <w:t xml:space="preserve"> realizar todas as tarefas compatíveis com sua condição pessoal e formação, assim como aquelas previstas no contrato de trabalho, entre elas: chefiar a Divisão de Protocolo, Telefonia e Arquivo do Conselho, realizar tarefas atinentes a Divisão de Protocolo, Telefonia e Arquivo do Conselho, entre as quais assessorar a Diretoria do CRO/RS no tocante ao planejamento e organização da Divisão, bem como supervisionar as atividades da Divisão e dos seus subordinados, sob subordinação da Secretaria Administrativa.</w:t>
      </w:r>
    </w:p>
    <w:p w14:paraId="671EDBF6" w14:textId="77777777" w:rsidR="00DB52E0" w:rsidRPr="00EF49DC" w:rsidRDefault="00DB52E0" w:rsidP="0054679F">
      <w:pPr>
        <w:pStyle w:val="NormalWeb"/>
        <w:ind w:left="360"/>
        <w:jc w:val="both"/>
      </w:pPr>
      <w:r w:rsidRPr="00EF49DC">
        <w:rPr>
          <w:b/>
          <w:bCs/>
        </w:rPr>
        <w:t>Trabalha sob subordinação direta do Secretário Administrativo</w:t>
      </w:r>
      <w:r w:rsidRPr="00EF49DC">
        <w:t>, respeitada a hierarquia superior.</w:t>
      </w:r>
    </w:p>
    <w:p w14:paraId="25E959D7" w14:textId="77777777" w:rsidR="00DB52E0" w:rsidRPr="00EF49DC" w:rsidRDefault="00DB52E0" w:rsidP="0054679F">
      <w:pPr>
        <w:pStyle w:val="NormalWeb"/>
        <w:ind w:left="360"/>
        <w:jc w:val="both"/>
      </w:pPr>
      <w:r w:rsidRPr="00EF49DC">
        <w:rPr>
          <w:b/>
          <w:bCs/>
        </w:rPr>
        <w:t>Horário de Trabalho:</w:t>
      </w:r>
      <w:r w:rsidRPr="00EF49DC">
        <w:t xml:space="preserve"> até 08 (oito) horas diárias de segunda à sexta-feira, ou proporcional conforme fixado no contrato de trabalho.</w:t>
      </w:r>
    </w:p>
    <w:p w14:paraId="04284F0C" w14:textId="77777777" w:rsidR="00DB52E0" w:rsidRPr="00EF49DC" w:rsidRDefault="00DB52E0" w:rsidP="0054679F">
      <w:pPr>
        <w:pStyle w:val="NormalWeb"/>
        <w:ind w:left="360"/>
        <w:jc w:val="both"/>
      </w:pPr>
      <w:r w:rsidRPr="00EF49DC">
        <w:rPr>
          <w:b/>
          <w:bCs/>
        </w:rPr>
        <w:t>XVIII - CHEFE DA DIVISÃO DE APOIO</w:t>
      </w:r>
    </w:p>
    <w:p w14:paraId="196D2CD8" w14:textId="77777777" w:rsidR="00DB52E0" w:rsidRPr="00EF49DC" w:rsidRDefault="00DB52E0" w:rsidP="0054679F">
      <w:pPr>
        <w:pStyle w:val="NormalWeb"/>
        <w:ind w:left="360"/>
        <w:jc w:val="both"/>
      </w:pPr>
      <w:r w:rsidRPr="00EF49DC">
        <w:rPr>
          <w:b/>
          <w:bCs/>
        </w:rPr>
        <w:t>Natureza do Cargo:</w:t>
      </w:r>
      <w:r w:rsidRPr="00EF49DC">
        <w:t xml:space="preserve"> Comissionado ou Função Gratificada</w:t>
      </w:r>
    </w:p>
    <w:p w14:paraId="0C5E17C3" w14:textId="77777777" w:rsidR="00DB52E0" w:rsidRPr="00EF49DC" w:rsidRDefault="00DB52E0" w:rsidP="0054679F">
      <w:pPr>
        <w:pStyle w:val="NormalWeb"/>
        <w:ind w:left="360"/>
        <w:jc w:val="both"/>
      </w:pPr>
      <w:r w:rsidRPr="00EF49DC">
        <w:rPr>
          <w:b/>
          <w:bCs/>
        </w:rPr>
        <w:t>Número de Vagas:</w:t>
      </w:r>
      <w:r w:rsidRPr="00EF49DC">
        <w:t xml:space="preserve"> 01 (uma)</w:t>
      </w:r>
    </w:p>
    <w:p w14:paraId="10C25DA6" w14:textId="77777777" w:rsidR="00DB52E0" w:rsidRPr="00EF49DC" w:rsidRDefault="00DB52E0" w:rsidP="0054679F">
      <w:pPr>
        <w:pStyle w:val="NormalWeb"/>
        <w:ind w:left="360"/>
        <w:jc w:val="both"/>
      </w:pPr>
      <w:r w:rsidRPr="00EF49DC">
        <w:rPr>
          <w:b/>
          <w:bCs/>
        </w:rPr>
        <w:t>Requisitos:</w:t>
      </w:r>
      <w:r w:rsidRPr="00EF49DC">
        <w:t xml:space="preserve"> Ensino Médio Completo, preferencialmente Curso Superior ou experiência mínima de 6 meses na função de Agente Administrativo ou Agente de Serviços Gerais no Setor/Divisão de Apoio.</w:t>
      </w:r>
    </w:p>
    <w:p w14:paraId="0B8F5990" w14:textId="77777777" w:rsidR="00DB52E0" w:rsidRPr="00EF49DC" w:rsidRDefault="00DB52E0" w:rsidP="0054679F">
      <w:pPr>
        <w:pStyle w:val="NormalWeb"/>
        <w:ind w:left="360"/>
        <w:jc w:val="both"/>
      </w:pPr>
      <w:r w:rsidRPr="00EF49DC">
        <w:rPr>
          <w:b/>
          <w:bCs/>
        </w:rPr>
        <w:t>Funções:</w:t>
      </w:r>
      <w:r w:rsidRPr="00EF49DC">
        <w:t xml:space="preserve"> realizar todas as tarefas compatíveis com sua condição pessoal e formação, assim como aquelas previstas no contrato de trabalho, entre elas: chefiar a Divisão de Apoio do Conselho, realizar tarefas atinentes à Divisão de Apoio do Conselho, entre as quais assessorar a Diretoria do CRO/RS no tocante ao planejamento e organização da Divisão, bem como supervisionar as atividades da Divisão e dos seus subordinados, sob subordinação da Secretaria Administrativa.</w:t>
      </w:r>
    </w:p>
    <w:p w14:paraId="156B9BE4" w14:textId="77777777" w:rsidR="00DB52E0" w:rsidRPr="00EF49DC" w:rsidRDefault="00DB52E0" w:rsidP="0054679F">
      <w:pPr>
        <w:pStyle w:val="NormalWeb"/>
        <w:ind w:left="360"/>
        <w:jc w:val="both"/>
      </w:pPr>
      <w:r w:rsidRPr="00EF49DC">
        <w:rPr>
          <w:b/>
          <w:bCs/>
        </w:rPr>
        <w:t>Trabalha sob subordinação direta do Secretário Administrativo</w:t>
      </w:r>
      <w:r w:rsidRPr="00EF49DC">
        <w:t>, respeitada a hierarquia superior.</w:t>
      </w:r>
    </w:p>
    <w:p w14:paraId="5C48449B" w14:textId="77777777" w:rsidR="00DB52E0" w:rsidRPr="00EF49DC" w:rsidRDefault="00DB52E0" w:rsidP="0054679F">
      <w:pPr>
        <w:pStyle w:val="NormalWeb"/>
        <w:ind w:left="360"/>
        <w:jc w:val="both"/>
      </w:pPr>
      <w:r w:rsidRPr="00EF49DC">
        <w:rPr>
          <w:b/>
          <w:bCs/>
        </w:rPr>
        <w:lastRenderedPageBreak/>
        <w:t>Horário de Trabalho:</w:t>
      </w:r>
      <w:r w:rsidRPr="00EF49DC">
        <w:t xml:space="preserve"> até 08 (oito) horas diárias de segunda à sexta-feira, ou proporcional conforme fixado no contrato de trabalho.</w:t>
      </w:r>
    </w:p>
    <w:p w14:paraId="5B7CD2C9" w14:textId="77777777" w:rsidR="00DB52E0" w:rsidRPr="00EF49DC" w:rsidRDefault="00DB52E0" w:rsidP="0054679F">
      <w:pPr>
        <w:pStyle w:val="NormalWeb"/>
        <w:ind w:left="360"/>
        <w:jc w:val="both"/>
      </w:pPr>
      <w:r w:rsidRPr="00EF49DC">
        <w:rPr>
          <w:b/>
          <w:bCs/>
        </w:rPr>
        <w:t>XIX - CHEFE DA DIVISÃO CONTÁBIL</w:t>
      </w:r>
    </w:p>
    <w:p w14:paraId="5EAF591C" w14:textId="77777777" w:rsidR="00DB52E0" w:rsidRPr="00EF49DC" w:rsidRDefault="00DB52E0" w:rsidP="0054679F">
      <w:pPr>
        <w:pStyle w:val="NormalWeb"/>
        <w:ind w:left="360"/>
        <w:jc w:val="both"/>
      </w:pPr>
      <w:r w:rsidRPr="00EF49DC">
        <w:rPr>
          <w:b/>
          <w:bCs/>
        </w:rPr>
        <w:t>Natureza do Cargo:</w:t>
      </w:r>
      <w:r w:rsidRPr="00EF49DC">
        <w:t xml:space="preserve"> Comissionado ou Função Gratificada</w:t>
      </w:r>
    </w:p>
    <w:p w14:paraId="07FA7D30" w14:textId="77777777" w:rsidR="00DB52E0" w:rsidRPr="00EF49DC" w:rsidRDefault="00DB52E0" w:rsidP="0054679F">
      <w:pPr>
        <w:pStyle w:val="NormalWeb"/>
        <w:ind w:left="360"/>
        <w:jc w:val="both"/>
      </w:pPr>
      <w:r w:rsidRPr="00EF49DC">
        <w:rPr>
          <w:b/>
          <w:bCs/>
        </w:rPr>
        <w:t>Número de Vagas:</w:t>
      </w:r>
      <w:r w:rsidRPr="00EF49DC">
        <w:t xml:space="preserve"> 01 (uma)</w:t>
      </w:r>
    </w:p>
    <w:p w14:paraId="2FA15123" w14:textId="77777777" w:rsidR="00DB52E0" w:rsidRPr="00EF49DC" w:rsidRDefault="00DB52E0" w:rsidP="0054679F">
      <w:pPr>
        <w:pStyle w:val="NormalWeb"/>
        <w:ind w:left="360"/>
        <w:jc w:val="both"/>
      </w:pPr>
      <w:r w:rsidRPr="00EF49DC">
        <w:rPr>
          <w:b/>
          <w:bCs/>
        </w:rPr>
        <w:t>Requisitos:</w:t>
      </w:r>
      <w:r w:rsidRPr="00EF49DC">
        <w:t xml:space="preserve"> Ensino Técnico na área de contabilidade, preferencialmente Curso Superior ou experiência mínima de 6 meses na função de Agente Administrativo na Divisão Contábil.</w:t>
      </w:r>
    </w:p>
    <w:p w14:paraId="5AB2761E" w14:textId="77777777" w:rsidR="00DB52E0" w:rsidRPr="00EF49DC" w:rsidRDefault="00DB52E0" w:rsidP="0054679F">
      <w:pPr>
        <w:pStyle w:val="NormalWeb"/>
        <w:ind w:left="360"/>
        <w:jc w:val="both"/>
      </w:pPr>
      <w:r w:rsidRPr="00EF49DC">
        <w:rPr>
          <w:b/>
          <w:bCs/>
        </w:rPr>
        <w:t>Funções:</w:t>
      </w:r>
      <w:r w:rsidRPr="00EF49DC">
        <w:t xml:space="preserve"> realizar todas as tarefas compatíveis com sua condição pessoal e formação, assim como aquelas previstas no contrato de trabalho, entre elas: chefiar a Divisão Contábil do Conselho, realizar tarefas atinentes à Divisão Contábil do Conselho, entre as quais assessorar a Diretoria do CRO/RS no tocante ao planejamento e organização da Divisão, bem como supervisionar as atividades da Divisão e dos seus subordinados, sob subordinação da Secretaria Administrativa.</w:t>
      </w:r>
    </w:p>
    <w:p w14:paraId="0B6A44E7" w14:textId="77777777" w:rsidR="00DB52E0" w:rsidRPr="00EF49DC" w:rsidRDefault="00DB52E0" w:rsidP="0054679F">
      <w:pPr>
        <w:pStyle w:val="NormalWeb"/>
        <w:ind w:left="360"/>
        <w:jc w:val="both"/>
      </w:pPr>
      <w:r w:rsidRPr="00EF49DC">
        <w:rPr>
          <w:b/>
          <w:bCs/>
        </w:rPr>
        <w:t>Trabalha sob subordinação direta do Secretário Administrativo</w:t>
      </w:r>
      <w:r w:rsidRPr="00EF49DC">
        <w:t>, respeitada a hierarquia superior.</w:t>
      </w:r>
    </w:p>
    <w:p w14:paraId="06E209E5" w14:textId="77777777" w:rsidR="00DB52E0" w:rsidRPr="00EF49DC" w:rsidRDefault="00DB52E0" w:rsidP="0054679F">
      <w:pPr>
        <w:pStyle w:val="NormalWeb"/>
        <w:ind w:left="360"/>
        <w:jc w:val="both"/>
      </w:pPr>
      <w:r w:rsidRPr="00EF49DC">
        <w:rPr>
          <w:b/>
          <w:bCs/>
        </w:rPr>
        <w:t>Horário de Trabalho:</w:t>
      </w:r>
      <w:r w:rsidRPr="00EF49DC">
        <w:t xml:space="preserve"> até 08 (oito) horas diárias de segunda à sexta-feira, ou proporcional conforme fixado no contrato de trabalho.</w:t>
      </w:r>
    </w:p>
    <w:p w14:paraId="28A23D9B" w14:textId="77777777" w:rsidR="00DB52E0" w:rsidRPr="00EF49DC" w:rsidRDefault="00DB52E0" w:rsidP="0054679F">
      <w:pPr>
        <w:pStyle w:val="NormalWeb"/>
        <w:ind w:left="360"/>
        <w:jc w:val="both"/>
      </w:pPr>
      <w:r w:rsidRPr="00EF49DC">
        <w:rPr>
          <w:b/>
          <w:bCs/>
        </w:rPr>
        <w:t>XX - CHEFE DA DIVISÃO DE RECURSOS HUMANOS</w:t>
      </w:r>
    </w:p>
    <w:p w14:paraId="73222B9D" w14:textId="77777777" w:rsidR="00DB52E0" w:rsidRPr="00EF49DC" w:rsidRDefault="00DB52E0" w:rsidP="0054679F">
      <w:pPr>
        <w:pStyle w:val="NormalWeb"/>
        <w:ind w:left="360"/>
        <w:jc w:val="both"/>
      </w:pPr>
      <w:r w:rsidRPr="00EF49DC">
        <w:rPr>
          <w:b/>
          <w:bCs/>
        </w:rPr>
        <w:t>Natureza do Cargo:</w:t>
      </w:r>
      <w:r w:rsidRPr="00EF49DC">
        <w:t xml:space="preserve"> Comissionado ou Função Gratificada</w:t>
      </w:r>
    </w:p>
    <w:p w14:paraId="00F00ABE" w14:textId="77777777" w:rsidR="00DB52E0" w:rsidRPr="00EF49DC" w:rsidRDefault="00DB52E0" w:rsidP="0054679F">
      <w:pPr>
        <w:pStyle w:val="NormalWeb"/>
        <w:ind w:left="360"/>
        <w:jc w:val="both"/>
      </w:pPr>
      <w:r w:rsidRPr="00EF49DC">
        <w:rPr>
          <w:b/>
          <w:bCs/>
        </w:rPr>
        <w:t>Número de Vagas:</w:t>
      </w:r>
      <w:r w:rsidRPr="00EF49DC">
        <w:t xml:space="preserve"> 01 (uma)</w:t>
      </w:r>
    </w:p>
    <w:p w14:paraId="13D8D34C" w14:textId="77777777" w:rsidR="00DB52E0" w:rsidRPr="00EF49DC" w:rsidRDefault="00DB52E0" w:rsidP="0054679F">
      <w:pPr>
        <w:pStyle w:val="NormalWeb"/>
        <w:ind w:left="360"/>
        <w:jc w:val="both"/>
      </w:pPr>
      <w:r w:rsidRPr="00EF49DC">
        <w:rPr>
          <w:b/>
          <w:bCs/>
        </w:rPr>
        <w:t>Requisitos:</w:t>
      </w:r>
      <w:r w:rsidRPr="00EF49DC">
        <w:t xml:space="preserve"> Ensino Técnico na área de contabilidade, preferencialmente Curso Superior ou experiência mínima de 6 meses na função de Agente Administrativo na Divisão de Recursos Humanos.</w:t>
      </w:r>
    </w:p>
    <w:p w14:paraId="002ECDE6" w14:textId="77777777" w:rsidR="00DB52E0" w:rsidRPr="00EF49DC" w:rsidRDefault="00DB52E0" w:rsidP="0054679F">
      <w:pPr>
        <w:pStyle w:val="NormalWeb"/>
        <w:ind w:left="360"/>
        <w:jc w:val="both"/>
      </w:pPr>
      <w:r w:rsidRPr="00EF49DC">
        <w:rPr>
          <w:b/>
          <w:bCs/>
        </w:rPr>
        <w:t>Funções:</w:t>
      </w:r>
      <w:r w:rsidRPr="00EF49DC">
        <w:t xml:space="preserve"> realizar todas as tarefas compatíveis com sua condição pessoal e formação, assim como aquelas previstas no contrato de trabalho, entre elas: chefiar a Divisão de Recursos Humanos do Conselho, realizar tarefas atinentes à Divisão de RH do Conselho, entre as quais assessorar a Diretoria do CRO/RS no tocante ao planejamento e organização da Divisão, bem como supervisionar as atividades da Divisão e dos seus subordinados, sob subordinação da Secretaria Administrativa.</w:t>
      </w:r>
    </w:p>
    <w:p w14:paraId="1E9DB3E1" w14:textId="77777777" w:rsidR="00DB52E0" w:rsidRPr="00EF49DC" w:rsidRDefault="00DB52E0" w:rsidP="0054679F">
      <w:pPr>
        <w:pStyle w:val="NormalWeb"/>
        <w:ind w:left="360"/>
        <w:jc w:val="both"/>
      </w:pPr>
      <w:r w:rsidRPr="00EF49DC">
        <w:rPr>
          <w:b/>
          <w:bCs/>
        </w:rPr>
        <w:t>Trabalha sob subordinação direta do Secretário Administrativo</w:t>
      </w:r>
      <w:r w:rsidRPr="00EF49DC">
        <w:t>, respeitada a hierarquia superior.</w:t>
      </w:r>
    </w:p>
    <w:p w14:paraId="230A8D3B" w14:textId="77777777" w:rsidR="00DB52E0" w:rsidRPr="00EF49DC" w:rsidRDefault="00DB52E0" w:rsidP="0054679F">
      <w:pPr>
        <w:pStyle w:val="NormalWeb"/>
        <w:ind w:left="360"/>
        <w:jc w:val="both"/>
      </w:pPr>
      <w:r w:rsidRPr="00EF49DC">
        <w:rPr>
          <w:b/>
          <w:bCs/>
        </w:rPr>
        <w:lastRenderedPageBreak/>
        <w:t>Horário de Trabalho:</w:t>
      </w:r>
      <w:r w:rsidRPr="00EF49DC">
        <w:t xml:space="preserve"> até 08 (oito) horas diárias de segunda à sexta-feira, ou proporcional conforme fixado no contrato de trabalho.</w:t>
      </w:r>
    </w:p>
    <w:p w14:paraId="66D8C96A" w14:textId="77777777" w:rsidR="00DB52E0" w:rsidRPr="00EF49DC" w:rsidRDefault="00DB52E0" w:rsidP="0054679F">
      <w:pPr>
        <w:pStyle w:val="NormalWeb"/>
        <w:ind w:left="360"/>
        <w:jc w:val="both"/>
      </w:pPr>
      <w:r w:rsidRPr="00EF49DC">
        <w:rPr>
          <w:b/>
          <w:bCs/>
        </w:rPr>
        <w:t>XXI - CHEFE DA DIVISÃO FINANCEIRA, ALMOXARIFADO E PATRIMÔNIO</w:t>
      </w:r>
    </w:p>
    <w:p w14:paraId="25B3D9D0" w14:textId="77777777" w:rsidR="00DB52E0" w:rsidRPr="00EF49DC" w:rsidRDefault="00DB52E0" w:rsidP="0054679F">
      <w:pPr>
        <w:pStyle w:val="NormalWeb"/>
        <w:ind w:left="360"/>
        <w:jc w:val="both"/>
      </w:pPr>
      <w:r w:rsidRPr="00EF49DC">
        <w:rPr>
          <w:b/>
          <w:bCs/>
        </w:rPr>
        <w:t>Natureza do Cargo:</w:t>
      </w:r>
      <w:r w:rsidRPr="00EF49DC">
        <w:t xml:space="preserve"> Comissionado ou Função Gratificada</w:t>
      </w:r>
    </w:p>
    <w:p w14:paraId="7FB7CABD" w14:textId="77777777" w:rsidR="00DB52E0" w:rsidRPr="00EF49DC" w:rsidRDefault="00DB52E0" w:rsidP="0054679F">
      <w:pPr>
        <w:pStyle w:val="NormalWeb"/>
        <w:ind w:left="360"/>
        <w:jc w:val="both"/>
      </w:pPr>
      <w:r w:rsidRPr="00EF49DC">
        <w:rPr>
          <w:b/>
          <w:bCs/>
        </w:rPr>
        <w:t>Número de Vagas:</w:t>
      </w:r>
      <w:r w:rsidRPr="00EF49DC">
        <w:t xml:space="preserve"> 01 (uma)</w:t>
      </w:r>
    </w:p>
    <w:p w14:paraId="48E9AE1E" w14:textId="77777777" w:rsidR="00DB52E0" w:rsidRPr="00EF49DC" w:rsidRDefault="00DB52E0" w:rsidP="0054679F">
      <w:pPr>
        <w:pStyle w:val="NormalWeb"/>
        <w:ind w:left="360"/>
        <w:jc w:val="both"/>
      </w:pPr>
      <w:r w:rsidRPr="00EF49DC">
        <w:rPr>
          <w:b/>
          <w:bCs/>
        </w:rPr>
        <w:t>Requisitos:</w:t>
      </w:r>
      <w:r w:rsidRPr="00EF49DC">
        <w:t xml:space="preserve"> Ensino Técnico na área de contabilidade, preferencialmente Curso Superior ou experiência mínima de 6 meses na função de Agente Administrativo na Divisão Financeira, Almoxarifado e Patrimônio.</w:t>
      </w:r>
    </w:p>
    <w:p w14:paraId="47C99FAC" w14:textId="77777777" w:rsidR="00DB52E0" w:rsidRPr="00EF49DC" w:rsidRDefault="00DB52E0" w:rsidP="0054679F">
      <w:pPr>
        <w:pStyle w:val="NormalWeb"/>
        <w:ind w:left="360"/>
        <w:jc w:val="both"/>
      </w:pPr>
      <w:r w:rsidRPr="00EF49DC">
        <w:rPr>
          <w:b/>
          <w:bCs/>
        </w:rPr>
        <w:t>Funções:</w:t>
      </w:r>
      <w:r w:rsidRPr="00EF49DC">
        <w:t xml:space="preserve"> realizar todas as tarefas compatíveis com sua condição pessoal e formação, assim como aquelas previstas no contrato de trabalho, entre elas: chefiar a Divisão Financeira, Almoxarifado e Patrimônio do Conselho, realizar tarefas atinentes à Divisão Financeira, Almoxarifado e Patrimônio do Conselho, entre as quais assessorar a Diretoria do CRO/RS no tocante ao planejamento e organização da Divisão, bem como supervisionar as atividades da Divisão e dos seus subordinados, sob subordinação da Secretaria Administrativa.</w:t>
      </w:r>
    </w:p>
    <w:p w14:paraId="1CFF5D1B" w14:textId="77777777" w:rsidR="00DB52E0" w:rsidRPr="00EF49DC" w:rsidRDefault="00DB52E0" w:rsidP="0054679F">
      <w:pPr>
        <w:pStyle w:val="NormalWeb"/>
        <w:ind w:left="360"/>
        <w:jc w:val="both"/>
      </w:pPr>
      <w:r w:rsidRPr="00EF49DC">
        <w:rPr>
          <w:b/>
          <w:bCs/>
        </w:rPr>
        <w:t>Trabalha sob subordinação direta do Secretário Administrativo</w:t>
      </w:r>
      <w:r w:rsidRPr="00EF49DC">
        <w:t>, respeitada a hierarquia superior.</w:t>
      </w:r>
    </w:p>
    <w:p w14:paraId="0BA3A390" w14:textId="77777777" w:rsidR="00DB52E0" w:rsidRPr="00EF49DC" w:rsidRDefault="00DB52E0" w:rsidP="0054679F">
      <w:pPr>
        <w:pStyle w:val="NormalWeb"/>
        <w:ind w:left="360"/>
        <w:jc w:val="both"/>
      </w:pPr>
      <w:r w:rsidRPr="00EF49DC">
        <w:rPr>
          <w:b/>
          <w:bCs/>
        </w:rPr>
        <w:t>Horário de Trabalho:</w:t>
      </w:r>
      <w:r w:rsidRPr="00EF49DC">
        <w:t xml:space="preserve"> até 08 (oito) horas diárias de segunda à sexta-feira, ou proporcional conforme fixado no contrato de trabalho.</w:t>
      </w:r>
    </w:p>
    <w:p w14:paraId="1FC67B1E" w14:textId="77777777" w:rsidR="00DB52E0" w:rsidRPr="00EF49DC" w:rsidRDefault="00DB52E0" w:rsidP="0054679F">
      <w:pPr>
        <w:pStyle w:val="NormalWeb"/>
        <w:ind w:left="360"/>
        <w:jc w:val="both"/>
      </w:pPr>
      <w:r w:rsidRPr="00EF49DC">
        <w:rPr>
          <w:b/>
          <w:bCs/>
        </w:rPr>
        <w:t>XXII - ADVOGADO</w:t>
      </w:r>
    </w:p>
    <w:p w14:paraId="1C6E0365" w14:textId="77777777" w:rsidR="00DB52E0" w:rsidRPr="00EF49DC" w:rsidRDefault="00DB52E0" w:rsidP="0054679F">
      <w:pPr>
        <w:pStyle w:val="NormalWeb"/>
        <w:ind w:left="360"/>
        <w:jc w:val="both"/>
      </w:pPr>
      <w:r w:rsidRPr="00EF49DC">
        <w:rPr>
          <w:b/>
          <w:bCs/>
        </w:rPr>
        <w:t>Natureza do Cargo:</w:t>
      </w:r>
      <w:r w:rsidRPr="00EF49DC">
        <w:t xml:space="preserve"> Efetivo</w:t>
      </w:r>
    </w:p>
    <w:p w14:paraId="4384F6D5" w14:textId="77777777" w:rsidR="00DB52E0" w:rsidRPr="00EF49DC" w:rsidRDefault="00DB52E0" w:rsidP="0054679F">
      <w:pPr>
        <w:pStyle w:val="NormalWeb"/>
        <w:ind w:left="360"/>
        <w:jc w:val="both"/>
      </w:pPr>
      <w:r w:rsidRPr="00EF49DC">
        <w:rPr>
          <w:b/>
          <w:bCs/>
        </w:rPr>
        <w:t>Número de Vagas:</w:t>
      </w:r>
      <w:r w:rsidRPr="00EF49DC">
        <w:t xml:space="preserve"> 02 (duas)</w:t>
      </w:r>
    </w:p>
    <w:p w14:paraId="5EFE2B9C" w14:textId="77777777" w:rsidR="00DB52E0" w:rsidRPr="00EF49DC" w:rsidRDefault="00DB52E0" w:rsidP="0054679F">
      <w:pPr>
        <w:pStyle w:val="NormalWeb"/>
        <w:ind w:left="360"/>
        <w:jc w:val="both"/>
      </w:pPr>
      <w:r w:rsidRPr="00EF49DC">
        <w:rPr>
          <w:b/>
          <w:bCs/>
        </w:rPr>
        <w:t>Requisitos:</w:t>
      </w:r>
      <w:r w:rsidRPr="00EF49DC">
        <w:t xml:space="preserve"> Curso superior em direito ou ciências jurídicas e sociais e inscrição no quadro de advogados da OAB/RS.</w:t>
      </w:r>
    </w:p>
    <w:p w14:paraId="57DBDE88" w14:textId="77777777" w:rsidR="00DB52E0" w:rsidRPr="00EF49DC" w:rsidRDefault="00DB52E0" w:rsidP="0054679F">
      <w:pPr>
        <w:pStyle w:val="NormalWeb"/>
        <w:ind w:left="360"/>
        <w:jc w:val="both"/>
      </w:pPr>
      <w:r w:rsidRPr="00EF49DC">
        <w:rPr>
          <w:b/>
          <w:bCs/>
        </w:rPr>
        <w:t>Funções:</w:t>
      </w:r>
      <w:r w:rsidRPr="00EF49DC">
        <w:t xml:space="preserve"> realizar todas as tarefas compatíveis com sua condição pessoal e formação, assim como aquelas previstas no contrato de trabalho, entre elas: prestar assessoria jurídica administrativa e judicial ao Conselho, sendo sua atribuição controlar processos judiciais, assessorar as diversas Comissões, receber e expedir correspondências, prestar atendimento ao público através de e-mail, telefone ou pessoalmente, emitir pareceres quando solicitado ou para a instrução de processos.</w:t>
      </w:r>
    </w:p>
    <w:p w14:paraId="28F4DF99" w14:textId="77777777" w:rsidR="00DB52E0" w:rsidRPr="00EF49DC" w:rsidRDefault="00DB52E0" w:rsidP="0054679F">
      <w:pPr>
        <w:pStyle w:val="NormalWeb"/>
        <w:ind w:left="360"/>
        <w:jc w:val="both"/>
      </w:pPr>
      <w:r w:rsidRPr="00EF49DC">
        <w:rPr>
          <w:b/>
          <w:bCs/>
        </w:rPr>
        <w:t>Trabalha com subordinação direta ao respectivo Chefe da Procuradoria Jurídica</w:t>
      </w:r>
      <w:r w:rsidRPr="00EF49DC">
        <w:t>, respeitada a hierarquia superior.</w:t>
      </w:r>
    </w:p>
    <w:p w14:paraId="5532C267" w14:textId="77777777" w:rsidR="00DB52E0" w:rsidRPr="00EF49DC" w:rsidRDefault="00DB52E0" w:rsidP="0054679F">
      <w:pPr>
        <w:pStyle w:val="NormalWeb"/>
        <w:ind w:left="360"/>
        <w:jc w:val="both"/>
      </w:pPr>
      <w:r w:rsidRPr="00EF49DC">
        <w:rPr>
          <w:b/>
          <w:bCs/>
        </w:rPr>
        <w:lastRenderedPageBreak/>
        <w:t>Horário de Trabalho:</w:t>
      </w:r>
      <w:r w:rsidRPr="00EF49DC">
        <w:t xml:space="preserve"> 08 (oito) horas diárias de segunda à sexta-feira, com dedicação exclusiva.</w:t>
      </w:r>
    </w:p>
    <w:p w14:paraId="1758D0BF" w14:textId="77777777" w:rsidR="00DB52E0" w:rsidRPr="00EF49DC" w:rsidRDefault="00DB52E0" w:rsidP="0054679F">
      <w:pPr>
        <w:pStyle w:val="NormalWeb"/>
        <w:ind w:left="360"/>
        <w:jc w:val="both"/>
      </w:pPr>
      <w:r w:rsidRPr="00EF49DC">
        <w:rPr>
          <w:b/>
          <w:bCs/>
        </w:rPr>
        <w:t>XXIII - TÉCNICO EM TECNOLOGIA DA INFORMAÇÃO</w:t>
      </w:r>
    </w:p>
    <w:p w14:paraId="454CF55F" w14:textId="77777777" w:rsidR="00DB52E0" w:rsidRPr="00EF49DC" w:rsidRDefault="00DB52E0" w:rsidP="0054679F">
      <w:pPr>
        <w:pStyle w:val="NormalWeb"/>
        <w:ind w:left="360"/>
        <w:jc w:val="both"/>
      </w:pPr>
      <w:r w:rsidRPr="00EF49DC">
        <w:rPr>
          <w:b/>
          <w:bCs/>
        </w:rPr>
        <w:t>Natureza do Cargo:</w:t>
      </w:r>
      <w:r w:rsidRPr="00EF49DC">
        <w:t xml:space="preserve"> Efetivo</w:t>
      </w:r>
    </w:p>
    <w:p w14:paraId="346E0A04" w14:textId="77777777" w:rsidR="00DB52E0" w:rsidRPr="00EF49DC" w:rsidRDefault="00DB52E0" w:rsidP="0054679F">
      <w:pPr>
        <w:pStyle w:val="NormalWeb"/>
        <w:ind w:left="360"/>
        <w:jc w:val="both"/>
      </w:pPr>
      <w:r w:rsidRPr="00EF49DC">
        <w:rPr>
          <w:b/>
          <w:bCs/>
        </w:rPr>
        <w:t>Número de Vagas:</w:t>
      </w:r>
      <w:r w:rsidRPr="00EF49DC">
        <w:t xml:space="preserve"> 01 (um)</w:t>
      </w:r>
    </w:p>
    <w:p w14:paraId="7C830062" w14:textId="77777777" w:rsidR="00DB52E0" w:rsidRPr="00EF49DC" w:rsidRDefault="00DB52E0" w:rsidP="0054679F">
      <w:pPr>
        <w:pStyle w:val="NormalWeb"/>
        <w:ind w:left="360"/>
        <w:jc w:val="both"/>
      </w:pPr>
      <w:r w:rsidRPr="00EF49DC">
        <w:rPr>
          <w:b/>
          <w:bCs/>
        </w:rPr>
        <w:t>Requisitos:</w:t>
      </w:r>
      <w:r w:rsidRPr="00EF49DC">
        <w:t xml:space="preserve"> Nível médio completo com curso técnico de informática.</w:t>
      </w:r>
    </w:p>
    <w:p w14:paraId="48B2B400" w14:textId="77777777" w:rsidR="00DB52E0" w:rsidRPr="00EF49DC" w:rsidRDefault="00DB52E0" w:rsidP="0054679F">
      <w:pPr>
        <w:pStyle w:val="NormalWeb"/>
        <w:ind w:left="360"/>
        <w:jc w:val="both"/>
      </w:pPr>
      <w:r w:rsidRPr="00EF49DC">
        <w:rPr>
          <w:b/>
          <w:bCs/>
        </w:rPr>
        <w:t>Funções:</w:t>
      </w:r>
      <w:r w:rsidRPr="00EF49DC">
        <w:t xml:space="preserve"> realizar todas as tarefas atinentes aos diversos Setores, em especial da Divisão de Processamento de Dados, compatível com sua condição pessoal e de formação, entre as quais: preparação de dados em processamento eletrônico, revisão de fluxos de serviços a serem processados, desenvolvimento de sistemas, rotinas de trabalhos e de segurança de dados, avaliação de sistemas para aplicação no Conselho, análise do desempenho dos sistemas implementados buscando implementar outros com redução de custos,</w:t>
      </w:r>
      <w:r w:rsidRPr="00EF49DC">
        <w:rPr>
          <w:rStyle w:val="citation-4483"/>
        </w:rPr>
        <w:t xml:space="preserve"> incluindo administração, monitoramento e programação de banco de dados, aplicativos e sistemas, recursos de entrada e saída de dados, recursos de armazenamento de dados, registros de erros, consumo da unidade central de processamento, recursos de rede e disponibilidade dos aplicativos, especificando programas, assegurando funcionamento do hardware e do software; garantindo a segurança das informações, por meio de cópias de segurança e armazenando-as em local prescrito,</w:t>
      </w:r>
      <w:r w:rsidRPr="00EF49DC">
        <w:t xml:space="preserve"> verificando acesso lógico de usuário, atendendo os usuários, prestando orientações, treinamentos e suporte técnico, escolhendo ou coordenando ferramentas de desenvolvimento ou projetos de informática, codificando aplicativos, administrando ambiente informatizado.</w:t>
      </w:r>
    </w:p>
    <w:p w14:paraId="0AB03C58" w14:textId="77777777" w:rsidR="00DB52E0" w:rsidRPr="00EF49DC" w:rsidRDefault="00DB52E0" w:rsidP="0054679F">
      <w:pPr>
        <w:pStyle w:val="NormalWeb"/>
        <w:ind w:left="360"/>
        <w:jc w:val="both"/>
      </w:pPr>
      <w:r w:rsidRPr="00EF49DC">
        <w:rPr>
          <w:b/>
          <w:bCs/>
        </w:rPr>
        <w:t>Trabalha sob subordinação direta do Chefe da Divisão de Processamento de Dados</w:t>
      </w:r>
      <w:r w:rsidRPr="00EF49DC">
        <w:t>, respeitada a hierarquia superior.</w:t>
      </w:r>
    </w:p>
    <w:p w14:paraId="2607B55E" w14:textId="77777777" w:rsidR="00DB52E0" w:rsidRPr="00EF49DC" w:rsidRDefault="00DB52E0" w:rsidP="0054679F">
      <w:pPr>
        <w:pStyle w:val="NormalWeb"/>
        <w:ind w:left="360"/>
        <w:jc w:val="both"/>
      </w:pPr>
      <w:r w:rsidRPr="00EF49DC">
        <w:rPr>
          <w:b/>
          <w:bCs/>
        </w:rPr>
        <w:t>Horário de Trabalho:</w:t>
      </w:r>
      <w:r w:rsidRPr="00EF49DC">
        <w:t xml:space="preserve"> até 08 (oito) horas diárias de segunda à </w:t>
      </w:r>
      <w:r w:rsidRPr="00EF49DC">
        <w:rPr>
          <w:rStyle w:val="citation-4481"/>
        </w:rPr>
        <w:t>sexta-feira, ou proporcional conforme fixado no contrato de trabalho.</w:t>
      </w:r>
    </w:p>
    <w:p w14:paraId="10C58FDF" w14:textId="77777777" w:rsidR="00DB52E0" w:rsidRPr="00EF49DC" w:rsidRDefault="00DB52E0" w:rsidP="0054679F">
      <w:pPr>
        <w:pStyle w:val="NormalWeb"/>
        <w:ind w:left="360"/>
        <w:jc w:val="both"/>
      </w:pPr>
      <w:r w:rsidRPr="00EF49DC">
        <w:rPr>
          <w:rStyle w:val="citation-4479"/>
          <w:b/>
          <w:bCs/>
        </w:rPr>
        <w:t>XXIV - FISCAL (EM EXTINÇÃO)</w:t>
      </w:r>
    </w:p>
    <w:p w14:paraId="062D24BF" w14:textId="77777777" w:rsidR="00DB52E0" w:rsidRPr="00EF49DC" w:rsidRDefault="00DB52E0" w:rsidP="0054679F">
      <w:pPr>
        <w:pStyle w:val="NormalWeb"/>
        <w:ind w:left="360"/>
        <w:jc w:val="both"/>
      </w:pPr>
      <w:r w:rsidRPr="00EF49DC">
        <w:rPr>
          <w:rStyle w:val="citation-4477"/>
          <w:b/>
          <w:bCs/>
        </w:rPr>
        <w:t>Natureza do Cargo:</w:t>
      </w:r>
      <w:r w:rsidRPr="00EF49DC">
        <w:rPr>
          <w:rStyle w:val="citation-4477"/>
        </w:rPr>
        <w:t xml:space="preserve"> Efetivo</w:t>
      </w:r>
    </w:p>
    <w:p w14:paraId="0CE778D9" w14:textId="77777777" w:rsidR="00DB52E0" w:rsidRPr="00EF49DC" w:rsidRDefault="00DB52E0" w:rsidP="0054679F">
      <w:pPr>
        <w:pStyle w:val="NormalWeb"/>
        <w:ind w:left="360"/>
        <w:jc w:val="both"/>
      </w:pPr>
      <w:r w:rsidRPr="00EF49DC">
        <w:rPr>
          <w:rStyle w:val="citation-4475"/>
          <w:b/>
          <w:bCs/>
        </w:rPr>
        <w:t>Número de Vagas:</w:t>
      </w:r>
      <w:r w:rsidRPr="00EF49DC">
        <w:rPr>
          <w:rStyle w:val="citation-4475"/>
        </w:rPr>
        <w:t xml:space="preserve"> 8 (oito)</w:t>
      </w:r>
    </w:p>
    <w:p w14:paraId="2713DEEC" w14:textId="77777777" w:rsidR="00DB52E0" w:rsidRPr="00EF49DC" w:rsidRDefault="00DB52E0" w:rsidP="0054679F">
      <w:pPr>
        <w:pStyle w:val="NormalWeb"/>
        <w:ind w:left="360"/>
        <w:jc w:val="both"/>
      </w:pPr>
      <w:r w:rsidRPr="00EF49DC">
        <w:rPr>
          <w:rStyle w:val="citation-4473"/>
          <w:b/>
          <w:bCs/>
        </w:rPr>
        <w:t>Requisitos:</w:t>
      </w:r>
      <w:r w:rsidRPr="00EF49DC">
        <w:rPr>
          <w:rStyle w:val="citation-4473"/>
        </w:rPr>
        <w:t xml:space="preserve"> Nível Médio Completo.</w:t>
      </w:r>
    </w:p>
    <w:p w14:paraId="405BBF27" w14:textId="77777777" w:rsidR="00DB52E0" w:rsidRPr="00EF49DC" w:rsidRDefault="00DB52E0" w:rsidP="0054679F">
      <w:pPr>
        <w:pStyle w:val="NormalWeb"/>
        <w:ind w:left="360"/>
        <w:jc w:val="both"/>
      </w:pPr>
      <w:r w:rsidRPr="00EF49DC">
        <w:rPr>
          <w:rStyle w:val="citation-4471"/>
          <w:b/>
          <w:bCs/>
        </w:rPr>
        <w:t>Funções:</w:t>
      </w:r>
      <w:r w:rsidRPr="00EF49DC">
        <w:rPr>
          <w:rStyle w:val="citation-4471"/>
        </w:rPr>
        <w:t xml:space="preserve"> realizar todas as tarefas atinentes aos diversos Setores, em especial ao Setor de Fiscalização, </w:t>
      </w:r>
      <w:r w:rsidRPr="00EF49DC">
        <w:rPr>
          <w:rStyle w:val="citation-4469"/>
        </w:rPr>
        <w:t>compatível com sua condição pessoal e de formação, entre as quais: fiscalização dos estabelecimentos de atuação dos inscr</w:t>
      </w:r>
      <w:r w:rsidRPr="00EF49DC">
        <w:rPr>
          <w:rStyle w:val="citation-4468"/>
        </w:rPr>
        <w:t xml:space="preserve">itos em todo o território do Estado que inclui consultórios, laboratórios de prótese dentária, associações, sindicatos, empresas e outros, a fim de fazer a verificação do cumprimento das </w:t>
      </w:r>
      <w:r w:rsidRPr="00EF49DC">
        <w:rPr>
          <w:rStyle w:val="citation-4468"/>
        </w:rPr>
        <w:lastRenderedPageBreak/>
        <w:t xml:space="preserve">normas legais relativas ao exercício profissional, com atuação </w:t>
      </w:r>
      <w:r w:rsidRPr="00EF49DC">
        <w:t>Regional, bem como tudo o que mais for necessário ao cumprimento das normas profissionais dos inscritos, auxiliando ao CRO, nas providências junto às autoridades municipais, estaduais e feder</w:t>
      </w:r>
      <w:r w:rsidRPr="00EF49DC">
        <w:rPr>
          <w:rStyle w:val="citation-4467"/>
        </w:rPr>
        <w:t>ais competentes contra o exercício ilegal/irregular da profissão. Também compete aos Fiscais produzir relatórios de suas atividades e conduzir os veículos do CRO/RS em todo o território do Estado no exercício de suas atividades e/ou das atividades das pessoas que conduzem, realizando a conservação e manutenção dos veículos.</w:t>
      </w:r>
    </w:p>
    <w:p w14:paraId="1AC11695" w14:textId="77777777" w:rsidR="00DB52E0" w:rsidRPr="00EF49DC" w:rsidRDefault="00DB52E0" w:rsidP="0054679F">
      <w:pPr>
        <w:pStyle w:val="NormalWeb"/>
        <w:ind w:left="360"/>
        <w:jc w:val="both"/>
      </w:pPr>
      <w:r w:rsidRPr="00EF49DC">
        <w:rPr>
          <w:rStyle w:val="citation-4466"/>
          <w:b/>
          <w:bCs/>
        </w:rPr>
        <w:t>Trabalh</w:t>
      </w:r>
      <w:r w:rsidRPr="00EF49DC">
        <w:rPr>
          <w:b/>
          <w:bCs/>
        </w:rPr>
        <w:t>a com subordinação direta ao Chefe do Setor de Fiscalização</w:t>
      </w:r>
      <w:r w:rsidRPr="00EF49DC">
        <w:t>, respeitada a hierarquia superior.</w:t>
      </w:r>
    </w:p>
    <w:p w14:paraId="7C8C1CAE" w14:textId="77777777" w:rsidR="00DB52E0" w:rsidRPr="00EF49DC" w:rsidRDefault="00DB52E0" w:rsidP="0054679F">
      <w:pPr>
        <w:pStyle w:val="NormalWeb"/>
        <w:ind w:left="360"/>
        <w:jc w:val="both"/>
      </w:pPr>
      <w:r w:rsidRPr="00EF49DC">
        <w:rPr>
          <w:b/>
          <w:bCs/>
        </w:rPr>
        <w:t>Horário de Trabalho:</w:t>
      </w:r>
      <w:r w:rsidRPr="00EF49DC">
        <w:t xml:space="preserve"> até 08 (oito) horas diárias de segunda à sexta-feira, ou proporcional conforme fixado no contrato de trabalho.</w:t>
      </w:r>
    </w:p>
    <w:p w14:paraId="26353526" w14:textId="77777777" w:rsidR="00DB52E0" w:rsidRPr="00EF49DC" w:rsidRDefault="00DB52E0" w:rsidP="0054679F">
      <w:pPr>
        <w:pStyle w:val="NormalWeb"/>
        <w:ind w:left="360"/>
        <w:jc w:val="both"/>
      </w:pPr>
      <w:r w:rsidRPr="00EF49DC">
        <w:rPr>
          <w:b/>
          <w:bCs/>
        </w:rPr>
        <w:t>XXV - AGENTE FISCAL</w:t>
      </w:r>
    </w:p>
    <w:p w14:paraId="6244C90C" w14:textId="77777777" w:rsidR="00DB52E0" w:rsidRPr="00EF49DC" w:rsidRDefault="00DB52E0" w:rsidP="0054679F">
      <w:pPr>
        <w:pStyle w:val="NormalWeb"/>
        <w:ind w:left="360"/>
        <w:jc w:val="both"/>
      </w:pPr>
      <w:r w:rsidRPr="00EF49DC">
        <w:rPr>
          <w:b/>
          <w:bCs/>
        </w:rPr>
        <w:t>Natureza do Cargo:</w:t>
      </w:r>
      <w:r w:rsidRPr="00EF49DC">
        <w:t xml:space="preserve"> Efetivo</w:t>
      </w:r>
    </w:p>
    <w:p w14:paraId="03E1ADD3" w14:textId="77777777" w:rsidR="00DB52E0" w:rsidRPr="00EF49DC" w:rsidRDefault="00DB52E0" w:rsidP="0054679F">
      <w:pPr>
        <w:pStyle w:val="NormalWeb"/>
        <w:ind w:left="360"/>
        <w:jc w:val="both"/>
      </w:pPr>
      <w:r w:rsidRPr="00EF49DC">
        <w:rPr>
          <w:b/>
          <w:bCs/>
        </w:rPr>
        <w:t>Número de Vagas:</w:t>
      </w:r>
      <w:r w:rsidRPr="00EF49DC">
        <w:t xml:space="preserve"> 8 (oito)</w:t>
      </w:r>
    </w:p>
    <w:p w14:paraId="03D630AD" w14:textId="77777777" w:rsidR="00DB52E0" w:rsidRPr="00EF49DC" w:rsidRDefault="00DB52E0" w:rsidP="0054679F">
      <w:pPr>
        <w:pStyle w:val="NormalWeb"/>
        <w:ind w:left="360"/>
        <w:jc w:val="both"/>
      </w:pPr>
      <w:r w:rsidRPr="00EF49DC">
        <w:rPr>
          <w:b/>
          <w:bCs/>
        </w:rPr>
        <w:t>Requisitos:</w:t>
      </w:r>
      <w:r w:rsidRPr="00EF49DC">
        <w:t xml:space="preserve"> Nível Médio Completo.</w:t>
      </w:r>
    </w:p>
    <w:p w14:paraId="4B161917" w14:textId="77777777" w:rsidR="00DB52E0" w:rsidRPr="00EF49DC" w:rsidRDefault="00DB52E0" w:rsidP="0054679F">
      <w:pPr>
        <w:pStyle w:val="NormalWeb"/>
        <w:ind w:left="360"/>
        <w:jc w:val="both"/>
      </w:pPr>
      <w:r w:rsidRPr="00EF49DC">
        <w:rPr>
          <w:b/>
          <w:bCs/>
        </w:rPr>
        <w:t>Funções:</w:t>
      </w:r>
      <w:r w:rsidRPr="00EF49DC">
        <w:t xml:space="preserve"> realizar todas as tarefas atinentes aos diversos Setores, em es</w:t>
      </w:r>
      <w:r w:rsidRPr="00EF49DC">
        <w:rPr>
          <w:rStyle w:val="citation-4461"/>
        </w:rPr>
        <w:t>pecial ao Setor de Fiscalização, compatível com sua condição pessoal e de formação, entre as quais: fiscalização dos estabelecimentos de atuação dos inscritos em todo o território do Estado que inclui consultórios, laboratórios de prótese dentária, associações, sindicatos, empresas e outros, a fim de fazer a verificação do cumprimento das normas legais relativas ao exercício profissional, com atuação Regional, bem como tudo o que mais for necessário ao cumprimento das normas profissionais dos inscritos, auxiliando ao CRO, nas providências junto às autoridades municipais, estaduais e federais competentes contra o exercício ilegal/irregular da profissão. Também compete aos Fiscais produzir relatórios de suas atividades e conduzir os veículos do CRO</w:t>
      </w:r>
      <w:r w:rsidRPr="00EF49DC">
        <w:rPr>
          <w:rStyle w:val="citation-4460"/>
        </w:rPr>
        <w:t>/RS em todo o território do Estado no exercício de suas atividades e/ou das atividades das pessoas que conduzem, realizando a conservação e manutenção dos veículos.</w:t>
      </w:r>
    </w:p>
    <w:p w14:paraId="29CD62B2" w14:textId="77777777" w:rsidR="00DB52E0" w:rsidRPr="00EF49DC" w:rsidRDefault="00DB52E0" w:rsidP="0054679F">
      <w:pPr>
        <w:pStyle w:val="NormalWeb"/>
        <w:ind w:left="360"/>
        <w:jc w:val="both"/>
      </w:pPr>
      <w:r w:rsidRPr="00EF49DC">
        <w:rPr>
          <w:rStyle w:val="citation-4459"/>
          <w:b/>
          <w:bCs/>
        </w:rPr>
        <w:t>Trabalha com subordinação direta ao Che</w:t>
      </w:r>
      <w:r w:rsidRPr="00EF49DC">
        <w:rPr>
          <w:b/>
          <w:bCs/>
        </w:rPr>
        <w:t>fe do Setor de Fiscalização</w:t>
      </w:r>
      <w:r w:rsidRPr="00EF49DC">
        <w:t>, respeitada a hierarquia superior.</w:t>
      </w:r>
    </w:p>
    <w:p w14:paraId="47500A40" w14:textId="77777777" w:rsidR="00DB52E0" w:rsidRPr="00EF49DC" w:rsidRDefault="00DB52E0" w:rsidP="0054679F">
      <w:pPr>
        <w:pStyle w:val="NormalWeb"/>
        <w:ind w:left="360"/>
        <w:jc w:val="both"/>
      </w:pPr>
      <w:r w:rsidRPr="00EF49DC">
        <w:rPr>
          <w:b/>
          <w:bCs/>
        </w:rPr>
        <w:t>Horário de Trabalho:</w:t>
      </w:r>
      <w:r w:rsidRPr="00EF49DC">
        <w:t xml:space="preserve"> até 08 (oito) horas diárias de segunda à sexta-feira, ou proporcional conforme fixado no contrato de trabalho.</w:t>
      </w:r>
    </w:p>
    <w:p w14:paraId="64A60CF1" w14:textId="77777777" w:rsidR="00DB52E0" w:rsidRPr="00EF49DC" w:rsidRDefault="00DB52E0" w:rsidP="0054679F">
      <w:pPr>
        <w:pStyle w:val="NormalWeb"/>
        <w:ind w:left="360"/>
        <w:jc w:val="both"/>
      </w:pPr>
      <w:r w:rsidRPr="00EF49DC">
        <w:rPr>
          <w:b/>
          <w:bCs/>
        </w:rPr>
        <w:t>XXVI - AGENTE ADMINISTRATIVO</w:t>
      </w:r>
    </w:p>
    <w:p w14:paraId="514B75A2" w14:textId="77777777" w:rsidR="00DB52E0" w:rsidRPr="00EF49DC" w:rsidRDefault="00DB52E0" w:rsidP="0054679F">
      <w:pPr>
        <w:pStyle w:val="NormalWeb"/>
        <w:ind w:left="360"/>
        <w:jc w:val="both"/>
      </w:pPr>
      <w:r w:rsidRPr="00EF49DC">
        <w:rPr>
          <w:b/>
          <w:bCs/>
        </w:rPr>
        <w:t>Natureza do Cargo:</w:t>
      </w:r>
      <w:r w:rsidRPr="00EF49DC">
        <w:t xml:space="preserve"> Efetivo</w:t>
      </w:r>
    </w:p>
    <w:p w14:paraId="56EC99E6" w14:textId="77777777" w:rsidR="00DB52E0" w:rsidRPr="00EF49DC" w:rsidRDefault="00DB52E0" w:rsidP="0054679F">
      <w:pPr>
        <w:pStyle w:val="NormalWeb"/>
        <w:ind w:left="360"/>
        <w:jc w:val="both"/>
      </w:pPr>
      <w:r w:rsidRPr="00EF49DC">
        <w:rPr>
          <w:b/>
          <w:bCs/>
        </w:rPr>
        <w:lastRenderedPageBreak/>
        <w:t>Número de Vagas:</w:t>
      </w:r>
      <w:r w:rsidRPr="00EF49DC">
        <w:t xml:space="preserve"> 16 (dezesseis)</w:t>
      </w:r>
    </w:p>
    <w:p w14:paraId="4DD8E26C" w14:textId="77777777" w:rsidR="00DB52E0" w:rsidRPr="00EF49DC" w:rsidRDefault="00DB52E0" w:rsidP="0054679F">
      <w:pPr>
        <w:pStyle w:val="NormalWeb"/>
        <w:ind w:left="360"/>
        <w:jc w:val="both"/>
      </w:pPr>
      <w:r w:rsidRPr="00EF49DC">
        <w:rPr>
          <w:b/>
          <w:bCs/>
        </w:rPr>
        <w:t>Requisitos:</w:t>
      </w:r>
      <w:r w:rsidRPr="00EF49DC">
        <w:t xml:space="preserve"> Nível Médio.</w:t>
      </w:r>
    </w:p>
    <w:p w14:paraId="14732938" w14:textId="77777777" w:rsidR="00DB52E0" w:rsidRPr="00EF49DC" w:rsidRDefault="00DB52E0" w:rsidP="0054679F">
      <w:pPr>
        <w:pStyle w:val="NormalWeb"/>
        <w:ind w:left="360"/>
        <w:jc w:val="both"/>
      </w:pPr>
      <w:r w:rsidRPr="00EF49DC">
        <w:rPr>
          <w:b/>
          <w:bCs/>
        </w:rPr>
        <w:t>Funções:</w:t>
      </w:r>
      <w:r w:rsidRPr="00EF49DC">
        <w:t xml:space="preserve"> realizar todas as tarefas atinentes aos diversos Setores, compatível </w:t>
      </w:r>
      <w:r w:rsidRPr="00EF49DC">
        <w:rPr>
          <w:rStyle w:val="citation-4454"/>
        </w:rPr>
        <w:t>com sua condição pessoal, executando atividades administrativas atinentes ao Setor que integra, entre as quais recebimento e expedição de correspondências, elaboração de documentos, organização e participação em eventos, portaria e recepção, atendimento de público externo através de e-mail, telefone ou pessoalmente, podendo ser atribuídas funções acessórias como responsabilidade pela abertura e fechamento da sede, entre outras.</w:t>
      </w:r>
    </w:p>
    <w:p w14:paraId="210116F9" w14:textId="77777777" w:rsidR="00DB52E0" w:rsidRPr="00EF49DC" w:rsidRDefault="00DB52E0" w:rsidP="0054679F">
      <w:pPr>
        <w:pStyle w:val="NormalWeb"/>
        <w:ind w:left="360"/>
        <w:jc w:val="both"/>
      </w:pPr>
      <w:r w:rsidRPr="00EF49DC">
        <w:rPr>
          <w:rStyle w:val="citation-4451"/>
          <w:b/>
          <w:bCs/>
        </w:rPr>
        <w:t>Trabalha com subordinação direta ao respectivo Chefe do Setor que integra</w:t>
      </w:r>
      <w:r w:rsidRPr="00EF49DC">
        <w:rPr>
          <w:rStyle w:val="citation-4451"/>
        </w:rPr>
        <w:t>, e no caso de não existir chefia, ao Chefe imediatamente superior constante do organograma geral.</w:t>
      </w:r>
    </w:p>
    <w:p w14:paraId="41DB08D4" w14:textId="77777777" w:rsidR="00DB52E0" w:rsidRPr="00EF49DC" w:rsidRDefault="00DB52E0" w:rsidP="0054679F">
      <w:pPr>
        <w:pStyle w:val="NormalWeb"/>
        <w:ind w:left="360"/>
        <w:jc w:val="both"/>
      </w:pPr>
      <w:r w:rsidRPr="00EF49DC">
        <w:rPr>
          <w:rStyle w:val="citation-4449"/>
          <w:b/>
          <w:bCs/>
        </w:rPr>
        <w:t>Horário de Trabalho:</w:t>
      </w:r>
      <w:r w:rsidRPr="00EF49DC">
        <w:rPr>
          <w:rStyle w:val="citation-4449"/>
        </w:rPr>
        <w:t xml:space="preserve"> até 08 (oito) horas diárias de segunda à sexta-feira, ou proporcional conforme fixado no contrato de trabalho.</w:t>
      </w:r>
    </w:p>
    <w:p w14:paraId="0AEE739A" w14:textId="77777777" w:rsidR="00DB52E0" w:rsidRPr="00EF49DC" w:rsidRDefault="00DB52E0" w:rsidP="0054679F">
      <w:pPr>
        <w:pStyle w:val="NormalWeb"/>
        <w:ind w:left="360"/>
        <w:jc w:val="both"/>
      </w:pPr>
      <w:r w:rsidRPr="00EF49DC">
        <w:rPr>
          <w:rStyle w:val="citation-4448"/>
          <w:b/>
          <w:bCs/>
        </w:rPr>
        <w:t>XXVII</w:t>
      </w:r>
      <w:r w:rsidRPr="00EF49DC">
        <w:rPr>
          <w:rStyle w:val="citation-4447"/>
          <w:b/>
          <w:bCs/>
        </w:rPr>
        <w:t xml:space="preserve"> - TELEFONISTA</w:t>
      </w:r>
    </w:p>
    <w:p w14:paraId="78D59277" w14:textId="77777777" w:rsidR="00DB52E0" w:rsidRPr="00EF49DC" w:rsidRDefault="00DB52E0" w:rsidP="0054679F">
      <w:pPr>
        <w:pStyle w:val="NormalWeb"/>
        <w:ind w:left="360"/>
        <w:jc w:val="both"/>
      </w:pPr>
      <w:r w:rsidRPr="00EF49DC">
        <w:rPr>
          <w:rStyle w:val="citation-4445"/>
          <w:b/>
          <w:bCs/>
        </w:rPr>
        <w:t>Natureza do Cargo:</w:t>
      </w:r>
      <w:r w:rsidRPr="00EF49DC">
        <w:rPr>
          <w:rStyle w:val="citation-4445"/>
        </w:rPr>
        <w:t xml:space="preserve"> Efetivo</w:t>
      </w:r>
    </w:p>
    <w:p w14:paraId="3460CFEC" w14:textId="77777777" w:rsidR="00DB52E0" w:rsidRPr="00EF49DC" w:rsidRDefault="00DB52E0" w:rsidP="0054679F">
      <w:pPr>
        <w:pStyle w:val="NormalWeb"/>
        <w:ind w:left="360"/>
        <w:jc w:val="both"/>
      </w:pPr>
      <w:r w:rsidRPr="00EF49DC">
        <w:rPr>
          <w:rStyle w:val="citation-4443"/>
          <w:b/>
          <w:bCs/>
        </w:rPr>
        <w:t>Número de Vagas:</w:t>
      </w:r>
      <w:r w:rsidRPr="00EF49DC">
        <w:rPr>
          <w:rStyle w:val="citation-4443"/>
        </w:rPr>
        <w:t xml:space="preserve"> 02 (duas)</w:t>
      </w:r>
    </w:p>
    <w:p w14:paraId="011571C5" w14:textId="77777777" w:rsidR="00DB52E0" w:rsidRPr="00EF49DC" w:rsidRDefault="00DB52E0" w:rsidP="0054679F">
      <w:pPr>
        <w:pStyle w:val="NormalWeb"/>
        <w:ind w:left="360"/>
        <w:jc w:val="both"/>
      </w:pPr>
      <w:r w:rsidRPr="00EF49DC">
        <w:rPr>
          <w:rStyle w:val="citation-4441"/>
          <w:b/>
          <w:bCs/>
        </w:rPr>
        <w:t>Requisitos:</w:t>
      </w:r>
      <w:r w:rsidRPr="00EF49DC">
        <w:rPr>
          <w:rStyle w:val="citation-4441"/>
        </w:rPr>
        <w:t xml:space="preserve"> Nível Médio.</w:t>
      </w:r>
    </w:p>
    <w:p w14:paraId="2EBA4EA9" w14:textId="77777777" w:rsidR="00DB52E0" w:rsidRPr="00EF49DC" w:rsidRDefault="00DB52E0" w:rsidP="0054679F">
      <w:pPr>
        <w:pStyle w:val="NormalWeb"/>
        <w:ind w:left="360"/>
        <w:jc w:val="both"/>
      </w:pPr>
      <w:r w:rsidRPr="00EF49DC">
        <w:rPr>
          <w:rStyle w:val="citation-4440"/>
          <w:b/>
          <w:bCs/>
        </w:rPr>
        <w:t>Funções:</w:t>
      </w:r>
      <w:r w:rsidRPr="00EF49DC">
        <w:rPr>
          <w:rStyle w:val="citation-4440"/>
        </w:rPr>
        <w:t xml:space="preserve"> realizar todas as tarefas compatíveis com sua condição pessoal e formação, assi</w:t>
      </w:r>
      <w:r w:rsidRPr="00EF49DC">
        <w:t>m como aquelas previstas no contrato de trabalho, entre elas: operar centrais telefônicas e aparelhos fax de qualquer espécie, realizando, respondendo e transferindo chamadas telefônicas, fornecendo informações, receber e expedir documentos, e prestar serviços atinentes aos diversos Setores.</w:t>
      </w:r>
    </w:p>
    <w:p w14:paraId="3C6876CC" w14:textId="77777777" w:rsidR="00DB52E0" w:rsidRPr="00EF49DC" w:rsidRDefault="00DB52E0" w:rsidP="0054679F">
      <w:pPr>
        <w:pStyle w:val="NormalWeb"/>
        <w:ind w:left="360"/>
        <w:jc w:val="both"/>
      </w:pPr>
      <w:r w:rsidRPr="00EF49DC">
        <w:rPr>
          <w:b/>
          <w:bCs/>
        </w:rPr>
        <w:t>Trabalha com subordinação direta ao respectivo Chefe do Setor que integra</w:t>
      </w:r>
      <w:r w:rsidRPr="00EF49DC">
        <w:t>, e no caso de não existir chefia, ao C</w:t>
      </w:r>
      <w:r w:rsidRPr="00EF49DC">
        <w:rPr>
          <w:rStyle w:val="citation-4437"/>
        </w:rPr>
        <w:t>hefe imediatamente superior constante do organograma geral.</w:t>
      </w:r>
    </w:p>
    <w:p w14:paraId="0EA24771" w14:textId="77777777" w:rsidR="00DB52E0" w:rsidRPr="00EF49DC" w:rsidRDefault="00DB52E0" w:rsidP="0054679F">
      <w:pPr>
        <w:pStyle w:val="NormalWeb"/>
        <w:ind w:left="360"/>
        <w:jc w:val="both"/>
      </w:pPr>
      <w:r w:rsidRPr="00EF49DC">
        <w:rPr>
          <w:rStyle w:val="citation-4434"/>
          <w:b/>
          <w:bCs/>
        </w:rPr>
        <w:t>Horário de Trabalho:</w:t>
      </w:r>
      <w:r w:rsidRPr="00EF49DC">
        <w:rPr>
          <w:rStyle w:val="citation-4434"/>
        </w:rPr>
        <w:t xml:space="preserve"> 06 (seis) horas diárias de segunda à sexta-feira, ou proporcional conforme fixado no contrato de trabalho.</w:t>
      </w:r>
    </w:p>
    <w:p w14:paraId="029B7540" w14:textId="77777777" w:rsidR="00DB52E0" w:rsidRPr="00EF49DC" w:rsidRDefault="00DB52E0" w:rsidP="0054679F">
      <w:pPr>
        <w:pStyle w:val="NormalWeb"/>
        <w:ind w:left="360"/>
        <w:jc w:val="both"/>
      </w:pPr>
      <w:r w:rsidRPr="00EF49DC">
        <w:rPr>
          <w:rStyle w:val="citation-4431"/>
          <w:b/>
          <w:bCs/>
        </w:rPr>
        <w:t>XXVIII - AGENTE DE SERVIÇOS GERAIS - Copa, limpeza e manutenção (EM EXTINÇÃO)</w:t>
      </w:r>
    </w:p>
    <w:p w14:paraId="20EDB865" w14:textId="77777777" w:rsidR="00DB52E0" w:rsidRPr="00EF49DC" w:rsidRDefault="00DB52E0" w:rsidP="0054679F">
      <w:pPr>
        <w:pStyle w:val="NormalWeb"/>
        <w:ind w:left="360"/>
        <w:jc w:val="both"/>
      </w:pPr>
      <w:r w:rsidRPr="00EF49DC">
        <w:rPr>
          <w:rStyle w:val="citation-4428"/>
          <w:b/>
          <w:bCs/>
        </w:rPr>
        <w:t>Natureza do Cargo:</w:t>
      </w:r>
      <w:r w:rsidRPr="00EF49DC">
        <w:rPr>
          <w:rStyle w:val="citation-4428"/>
        </w:rPr>
        <w:t xml:space="preserve"> Efetivo</w:t>
      </w:r>
    </w:p>
    <w:p w14:paraId="5AC7D19C" w14:textId="77777777" w:rsidR="00DB52E0" w:rsidRPr="00EF49DC" w:rsidRDefault="00DB52E0" w:rsidP="0054679F">
      <w:pPr>
        <w:pStyle w:val="NormalWeb"/>
        <w:ind w:left="360"/>
        <w:jc w:val="both"/>
      </w:pPr>
      <w:r w:rsidRPr="00EF49DC">
        <w:rPr>
          <w:rStyle w:val="citation-4426"/>
          <w:b/>
          <w:bCs/>
        </w:rPr>
        <w:t>Número de Vagas:</w:t>
      </w:r>
      <w:r w:rsidRPr="00EF49DC">
        <w:rPr>
          <w:rStyle w:val="citation-4426"/>
        </w:rPr>
        <w:t xml:space="preserve"> 02 (dois)</w:t>
      </w:r>
    </w:p>
    <w:p w14:paraId="3EC13320" w14:textId="77777777" w:rsidR="00DB52E0" w:rsidRPr="00EF49DC" w:rsidRDefault="00DB52E0" w:rsidP="0054679F">
      <w:pPr>
        <w:pStyle w:val="NormalWeb"/>
        <w:ind w:left="360"/>
        <w:jc w:val="both"/>
      </w:pPr>
      <w:r w:rsidRPr="00EF49DC">
        <w:rPr>
          <w:rStyle w:val="citation-4424"/>
          <w:b/>
          <w:bCs/>
        </w:rPr>
        <w:lastRenderedPageBreak/>
        <w:t>Formação Escolar:</w:t>
      </w:r>
      <w:r w:rsidRPr="00EF49DC">
        <w:rPr>
          <w:rStyle w:val="citation-4424"/>
        </w:rPr>
        <w:t xml:space="preserve"> Nível Fundamental</w:t>
      </w:r>
    </w:p>
    <w:p w14:paraId="14D32A38" w14:textId="77777777" w:rsidR="00DB52E0" w:rsidRPr="00EF49DC" w:rsidRDefault="00DB52E0" w:rsidP="0054679F">
      <w:pPr>
        <w:pStyle w:val="NormalWeb"/>
        <w:ind w:left="360"/>
        <w:jc w:val="both"/>
      </w:pPr>
      <w:r w:rsidRPr="00EF49DC">
        <w:rPr>
          <w:rStyle w:val="citation-4422"/>
          <w:b/>
          <w:bCs/>
        </w:rPr>
        <w:t>Funções:</w:t>
      </w:r>
      <w:r w:rsidRPr="00EF49DC">
        <w:rPr>
          <w:rStyle w:val="citation-4422"/>
        </w:rPr>
        <w:t xml:space="preserve"> desempenhar todas as tarefas atinentes aos diversos Setores, compatíveis com sua condição</w:t>
      </w:r>
      <w:r w:rsidRPr="00EF49DC">
        <w:t xml:space="preserve"> pessoal, podendo desempenhar entre outras, atividades de limpeza, jardinagem, contínuo, copeiro, manutenção e pequenos consertos das instalações do CRO/RS, abertura e fechamento do prédio.</w:t>
      </w:r>
    </w:p>
    <w:p w14:paraId="040766C9" w14:textId="77777777" w:rsidR="00DB52E0" w:rsidRPr="00EF49DC" w:rsidRDefault="00DB52E0" w:rsidP="0054679F">
      <w:pPr>
        <w:pStyle w:val="NormalWeb"/>
        <w:ind w:left="360"/>
        <w:jc w:val="both"/>
      </w:pPr>
      <w:r w:rsidRPr="00EF49DC">
        <w:rPr>
          <w:b/>
          <w:bCs/>
        </w:rPr>
        <w:t>Trabalha com subordinação direta ao respectivo Chefe do Setor que integra</w:t>
      </w:r>
      <w:r w:rsidRPr="00EF49DC">
        <w:t>, e no caso de não existir chefia, ao Chefe imediatamente superior constante do organograma geral.</w:t>
      </w:r>
    </w:p>
    <w:p w14:paraId="2AFEE897" w14:textId="77777777" w:rsidR="00207DB4" w:rsidRPr="00EF49DC" w:rsidRDefault="00DB52E0" w:rsidP="000425AD">
      <w:pPr>
        <w:pStyle w:val="NormalWeb"/>
        <w:ind w:left="360"/>
        <w:jc w:val="both"/>
      </w:pPr>
      <w:r w:rsidRPr="00EF49DC">
        <w:rPr>
          <w:b/>
          <w:bCs/>
        </w:rPr>
        <w:t>Horário de Trabalho:</w:t>
      </w:r>
      <w:r w:rsidRPr="00EF49DC">
        <w:t xml:space="preserve"> até 08 (oito) horas diárias de segunda à sexta-feira, ou proporcional conforme fix</w:t>
      </w:r>
      <w:r w:rsidR="000425AD">
        <w:rPr>
          <w:rStyle w:val="citation-4420"/>
        </w:rPr>
        <w:t>ado no contrato de trabalho.</w:t>
      </w:r>
    </w:p>
    <w:p w14:paraId="102DABD8" w14:textId="77777777" w:rsidR="00207DB4" w:rsidRPr="00EF49DC" w:rsidRDefault="00207DB4" w:rsidP="000425AD">
      <w:pPr>
        <w:jc w:val="both"/>
        <w:rPr>
          <w:sz w:val="24"/>
          <w:szCs w:val="24"/>
        </w:rPr>
      </w:pPr>
    </w:p>
    <w:p w14:paraId="43263FC8" w14:textId="77777777" w:rsidR="00207DB4" w:rsidRPr="00EF49DC" w:rsidRDefault="00DB52E0" w:rsidP="00207DB4">
      <w:pPr>
        <w:pStyle w:val="Ttulo3"/>
        <w:spacing w:before="0" w:beforeAutospacing="0" w:after="0" w:afterAutospacing="0"/>
        <w:ind w:left="340"/>
        <w:jc w:val="center"/>
        <w:rPr>
          <w:rStyle w:val="citation-4418"/>
          <w:sz w:val="24"/>
          <w:szCs w:val="24"/>
        </w:rPr>
      </w:pPr>
      <w:r w:rsidRPr="00EF49DC">
        <w:rPr>
          <w:rStyle w:val="citation-4418"/>
          <w:sz w:val="24"/>
          <w:szCs w:val="24"/>
        </w:rPr>
        <w:t>SEÇÃO III</w:t>
      </w:r>
    </w:p>
    <w:p w14:paraId="2D69ABFB" w14:textId="77777777" w:rsidR="00DB52E0" w:rsidRPr="00EF49DC" w:rsidRDefault="00DB52E0" w:rsidP="00207DB4">
      <w:pPr>
        <w:pStyle w:val="Ttulo3"/>
        <w:spacing w:before="0" w:beforeAutospacing="0" w:after="0" w:afterAutospacing="0"/>
        <w:ind w:left="340"/>
        <w:jc w:val="center"/>
        <w:rPr>
          <w:sz w:val="24"/>
          <w:szCs w:val="24"/>
        </w:rPr>
      </w:pPr>
      <w:r w:rsidRPr="00EF49DC">
        <w:rPr>
          <w:rStyle w:val="citation-4418"/>
          <w:sz w:val="24"/>
          <w:szCs w:val="24"/>
        </w:rPr>
        <w:t>DA REMUNERAÇÃO E DAS PROMOÇÕES</w:t>
      </w:r>
    </w:p>
    <w:p w14:paraId="49F78B3C" w14:textId="77777777" w:rsidR="00DB52E0" w:rsidRPr="00EF49DC" w:rsidRDefault="00DB52E0" w:rsidP="0054679F">
      <w:pPr>
        <w:pStyle w:val="NormalWeb"/>
        <w:ind w:left="360"/>
        <w:jc w:val="both"/>
      </w:pPr>
      <w:r w:rsidRPr="00EF49DC">
        <w:rPr>
          <w:rStyle w:val="citation-4416"/>
          <w:b/>
          <w:bCs/>
        </w:rPr>
        <w:t>Art. 10.</w:t>
      </w:r>
      <w:r w:rsidRPr="00EF49DC">
        <w:rPr>
          <w:rStyle w:val="citation-4416"/>
        </w:rPr>
        <w:t xml:space="preserve"> A remuneração e os respectivos níveis, assim como os adicionais de gratificação de função são aqueles estabelecidos no Anexo I do P.C.S, estando os valores calculados para carga horária de 8 (oito) horas diárias, com exceção dos cargos de:</w:t>
      </w:r>
      <w:r w:rsidRPr="00EF49DC">
        <w:t xml:space="preserve"> </w:t>
      </w:r>
      <w:r w:rsidRPr="00EF49DC">
        <w:rPr>
          <w:rStyle w:val="citation-4415"/>
        </w:rPr>
        <w:t>I - Assessor da Presidência, Procurador Ju</w:t>
      </w:r>
      <w:r w:rsidRPr="00EF49DC">
        <w:t>rídico Geral, Secretário Administrativo, Assessor Institucional, Chefe do Setor Jurídico, Assessor Contábil, Assessor Financeiro, Chefe do Setor de Secretaria, Chefe do Setor de Compras e Assistente Institucional, que não estão sujeitos a controle da jornada, observado o previsto na Seção IV - Disposições Transitórias. II - Telefonista, cuja carga horária legal é de 06 (seis) horas diárias.</w:t>
      </w:r>
    </w:p>
    <w:p w14:paraId="38A5487A" w14:textId="77777777" w:rsidR="00DB52E0" w:rsidRPr="00EF49DC" w:rsidRDefault="00DB52E0" w:rsidP="0054679F">
      <w:pPr>
        <w:pStyle w:val="NormalWeb"/>
        <w:ind w:left="360"/>
        <w:jc w:val="both"/>
      </w:pPr>
      <w:r w:rsidRPr="00EF49DC">
        <w:rPr>
          <w:b/>
          <w:bCs/>
        </w:rPr>
        <w:t>Art. 11.</w:t>
      </w:r>
      <w:r w:rsidRPr="00EF49DC">
        <w:t xml:space="preserve"> Todo o funcionário será admitido com salário da faixa inicial estabelecida para o seu cargo, admitindo-se, excepcionalmente, o estabelecimento de faixa salarial superior em razão da qualificação e experiência do colaborador e/ou contingência de mercado.</w:t>
      </w:r>
    </w:p>
    <w:p w14:paraId="37DA3555" w14:textId="77777777" w:rsidR="00DB52E0" w:rsidRPr="00EF49DC" w:rsidRDefault="00DB52E0" w:rsidP="0054679F">
      <w:pPr>
        <w:pStyle w:val="NormalWeb"/>
        <w:ind w:left="360"/>
        <w:jc w:val="both"/>
      </w:pPr>
      <w:r w:rsidRPr="00EF49DC">
        <w:rPr>
          <w:b/>
          <w:bCs/>
        </w:rPr>
        <w:t>Art. 12.</w:t>
      </w:r>
      <w:r w:rsidRPr="00EF49DC">
        <w:t xml:space="preserve"> O funcionário poderá ter sua situação salarial alterada nos seguintes casos: Promoção para um nível superior dentro do mesmo cargo - promoção horizontal.</w:t>
      </w:r>
    </w:p>
    <w:p w14:paraId="493CBC85" w14:textId="77777777" w:rsidR="00DB52E0" w:rsidRPr="00EF49DC" w:rsidRDefault="00DB52E0" w:rsidP="0054679F">
      <w:pPr>
        <w:pStyle w:val="NormalWeb"/>
        <w:ind w:left="360"/>
        <w:jc w:val="both"/>
      </w:pPr>
      <w:r w:rsidRPr="00EF49DC">
        <w:rPr>
          <w:b/>
          <w:bCs/>
        </w:rPr>
        <w:t>Parágrafo Único</w:t>
      </w:r>
      <w:r w:rsidRPr="00EF49DC">
        <w:t xml:space="preserve"> - A promoção horizontal se dará nas hipóteses abaixo descritas, conforme da tabela salarial constante do Anexo I:</w:t>
      </w:r>
    </w:p>
    <w:p w14:paraId="3A190E76" w14:textId="77777777" w:rsidR="00DB52E0" w:rsidRPr="00EF49DC" w:rsidRDefault="00DB52E0" w:rsidP="0054679F">
      <w:pPr>
        <w:pStyle w:val="NormalWeb"/>
        <w:ind w:left="360"/>
        <w:jc w:val="both"/>
      </w:pPr>
      <w:r w:rsidRPr="00EF49DC">
        <w:rPr>
          <w:b/>
          <w:bCs/>
        </w:rPr>
        <w:t>Promoção por antiguidade:</w:t>
      </w:r>
      <w:r w:rsidRPr="00EF49DC">
        <w:t xml:space="preserve"> Permanecendo o funcionário ocupando o mesmo cargo, pelo período mínimo de 05 (cinco) anos, contados desde 01/05/2005 (data da criação o 1º PCS), será ele automaticamente promovido para o nível imediatamente superior ao que ocupa, exceto se já tiver se beneficiado da promoção por merecimento, ocasião em que restará justificada a não promoção por antiguidade.</w:t>
      </w:r>
    </w:p>
    <w:p w14:paraId="6E4C9E08" w14:textId="77777777" w:rsidR="00DB52E0" w:rsidRPr="00EF49DC" w:rsidRDefault="00DB52E0" w:rsidP="0054679F">
      <w:pPr>
        <w:pStyle w:val="NormalWeb"/>
        <w:ind w:left="360"/>
        <w:jc w:val="both"/>
      </w:pPr>
      <w:r w:rsidRPr="00EF49DC">
        <w:rPr>
          <w:b/>
          <w:bCs/>
        </w:rPr>
        <w:lastRenderedPageBreak/>
        <w:t>Promoção por merecimento:</w:t>
      </w:r>
      <w:r w:rsidRPr="00EF49DC">
        <w:t xml:space="preserve"> Esta deverá encaminhada pelo Setor de Recursos Humanos à Diretoria do Conselho, desde que ultrapassado o período mínimo de 2 (dois) anos contados da última promoção ocorrida, quando será avaliada a atuação profissional do requerente no tocante à disciplina, assiduidade, pontualidade, colaboração com a equipe, superiores e colegas de trabalho, qualidade do trabalho realizado, responsabilidade, apresentação pessoal, conhecimento da função, desenvolvimento técnico profissional, entendimento e aceitação de mudanças, organização, respeito, liderança para resolução de conflitos. Serão aplicadas avaliações de desempenho semestralmente, ficando os resultados registrados na pasta funcional do funcionário, para ser utilizada para fins desta promoção.</w:t>
      </w:r>
    </w:p>
    <w:p w14:paraId="0C577898" w14:textId="77777777" w:rsidR="00DB52E0" w:rsidRPr="00EF49DC" w:rsidRDefault="00DB52E0" w:rsidP="0054679F">
      <w:pPr>
        <w:pStyle w:val="NormalWeb"/>
        <w:ind w:left="360"/>
        <w:jc w:val="both"/>
      </w:pPr>
      <w:r w:rsidRPr="00EF49DC">
        <w:rPr>
          <w:b/>
          <w:bCs/>
        </w:rPr>
        <w:t>Art. 13.</w:t>
      </w:r>
      <w:r w:rsidRPr="00EF49DC">
        <w:t xml:space="preserve"> A promoção por merecimento poderá ser concedida de maneira intercalada, uma única vez entre as automáticas (promoção por antiguidade), mediante avaliação por seu superior hierárquico e aprovação pela Diretoria, em classe imediatamente superior a que detinha o empregado.</w:t>
      </w:r>
    </w:p>
    <w:p w14:paraId="12BA110D" w14:textId="77777777" w:rsidR="00DB52E0" w:rsidRPr="00EF49DC" w:rsidRDefault="00DB52E0" w:rsidP="0054679F">
      <w:pPr>
        <w:pStyle w:val="NormalWeb"/>
        <w:ind w:left="360"/>
        <w:jc w:val="both"/>
      </w:pPr>
      <w:r w:rsidRPr="00EF49DC">
        <w:rPr>
          <w:b/>
          <w:bCs/>
        </w:rPr>
        <w:t>Art. 14.</w:t>
      </w:r>
      <w:r w:rsidRPr="00EF49DC">
        <w:t xml:space="preserve"> As promoções por merecimento serão concedidas por deliberação da Diretoria, condicionadas à disponibilidade orçamentária e financeira por parte do CRO/RS e não se aplicam aos empregados em cargos de livre provimento.</w:t>
      </w:r>
    </w:p>
    <w:p w14:paraId="072CCB2F" w14:textId="77777777" w:rsidR="00DB52E0" w:rsidRPr="00EF49DC" w:rsidRDefault="00DB52E0" w:rsidP="0054679F">
      <w:pPr>
        <w:pStyle w:val="NormalWeb"/>
        <w:ind w:left="360"/>
        <w:jc w:val="both"/>
      </w:pPr>
      <w:r w:rsidRPr="00EF49DC">
        <w:rPr>
          <w:b/>
          <w:bCs/>
        </w:rPr>
        <w:t>Art. 15.</w:t>
      </w:r>
      <w:r w:rsidRPr="00EF49DC">
        <w:t xml:space="preserve"> Para a concessão de promoção por merecimento, o empregado deverá preencher os seguintes requisitos: a) Não ter sofrido sanções administrativas, como suspensão e/ou advertência por escrito, nos 12 (doze) meses que antecedem a data de início do processo. b) Não ter faltas e/ou atrasos e saídas antecipadas não justificadas, nos 12 (doze) meses que antecedem a data de início do processo, salvo casos previstos em Lei e/ou justificados por abono. c) Atingir o grau “totalmente satisfatório” nas avaliações de desempenho realizadas nos anos que antecede a concessão da promoção. d) Não apresentar o grau “totalmente insatisfatório” ou “insatisfatório” nas últimas cinco avaliações de desempenho. e) Não apresentar nota abaixo de escore 5 em mais de 4 itens das duas avaliações de desempenho realizadas no ano que antecede a concessão da promoção. f) Não apresentar nota abaixo do escore 7 nos itens de produtividade das duas avaliações de desempenho realizadas nos anos que antecedem a concessão da promoção. g) Ter no mínimo 120 pontos totais, somando a média dos percentuais das duas últimas avaliações desempenho realizadas nos anos que antecedem a concessão da promoção, com a pontuação dos cursos concluídos. h) Todos empregados que se enquadrarem nos requisitos terão as duas últimas avaliações somadas e serão encaminhados à Diretoria após a aprovação da prévia orçamentária.</w:t>
      </w:r>
    </w:p>
    <w:p w14:paraId="5C7B8B09" w14:textId="77777777" w:rsidR="00DB52E0" w:rsidRPr="00EF49DC" w:rsidRDefault="00DB52E0" w:rsidP="0054679F">
      <w:pPr>
        <w:pStyle w:val="NormalWeb"/>
        <w:ind w:left="360"/>
        <w:jc w:val="both"/>
      </w:pPr>
      <w:r w:rsidRPr="00EF49DC">
        <w:rPr>
          <w:b/>
          <w:bCs/>
        </w:rPr>
        <w:t>Parágrafo Primeiro:</w:t>
      </w:r>
      <w:r w:rsidRPr="00EF49DC">
        <w:t xml:space="preserve"> Deverá ser somado ao percentual da avaliação o total de pontos comprovados mediante apresentação de certificado, no caso de o funcionário ter efetivado cursos de aperfeiçoamento, no período de cômputo da avaliação, ou seja, últimos 12 meses, não sendo aceito certificados já apresentados em outros processos de promoção, que traga benefícios para o desempenho da função, sendo atribuídos: a) 50 pontos por semestre em cursos de graduação e pós-graduação; b) 10 pontos para cada curso com carga horária superior a 30 horas aula, 5 pontos para cada curso com carga horária superior a 15 horas aula e 2,5 pontos para cada curso </w:t>
      </w:r>
      <w:r w:rsidRPr="00EF49DC">
        <w:lastRenderedPageBreak/>
        <w:t>com carga horária superior a 5 horas aula, não ultrapassando o total de 30 pontos na totalidade destes tipos de cursos efetivados.</w:t>
      </w:r>
    </w:p>
    <w:p w14:paraId="0A91C49F" w14:textId="77777777" w:rsidR="00DB52E0" w:rsidRPr="00EF49DC" w:rsidRDefault="00DB52E0" w:rsidP="0054679F">
      <w:pPr>
        <w:pStyle w:val="NormalWeb"/>
        <w:ind w:left="360"/>
        <w:jc w:val="both"/>
      </w:pPr>
      <w:r w:rsidRPr="00EF49DC">
        <w:rPr>
          <w:b/>
          <w:bCs/>
        </w:rPr>
        <w:t>Parágrafo Segundo:</w:t>
      </w:r>
      <w:r w:rsidRPr="00EF49DC">
        <w:t xml:space="preserve"> A Diretoria estabelecerá anualmente se será possível conceder promoções por merecimento e o número de promoções por merecimento que serão concedidas, considerando as possibilidades financeiras e orçamentárias, após a aprovação da prévia orçamentária.</w:t>
      </w:r>
    </w:p>
    <w:p w14:paraId="1530ADE7" w14:textId="77777777" w:rsidR="00DB52E0" w:rsidRPr="00EF49DC" w:rsidRDefault="00DB52E0" w:rsidP="0054679F">
      <w:pPr>
        <w:pStyle w:val="NormalWeb"/>
        <w:ind w:left="360"/>
        <w:jc w:val="both"/>
      </w:pPr>
      <w:r w:rsidRPr="00EF49DC">
        <w:rPr>
          <w:b/>
          <w:bCs/>
        </w:rPr>
        <w:t>Parágrafo Terceiro:</w:t>
      </w:r>
      <w:r w:rsidRPr="00EF49DC">
        <w:t xml:space="preserve"> Será concedida a promoção por merecimento aos primeiros funcionários classificados, de acordo com a pontuação das avaliações de desempenho. Os critérios de desempate serão primeiro, tempo de serviço, e se mantido o empate, a idade do funcionário.</w:t>
      </w:r>
    </w:p>
    <w:p w14:paraId="078C3BDB" w14:textId="77777777" w:rsidR="00DB52E0" w:rsidRPr="00EF49DC" w:rsidRDefault="00DB52E0" w:rsidP="0054679F">
      <w:pPr>
        <w:pStyle w:val="NormalWeb"/>
        <w:ind w:left="360"/>
        <w:jc w:val="both"/>
      </w:pPr>
      <w:r w:rsidRPr="00EF49DC">
        <w:rPr>
          <w:b/>
          <w:bCs/>
        </w:rPr>
        <w:t>Art. 16.</w:t>
      </w:r>
      <w:r w:rsidRPr="00EF49DC">
        <w:t xml:space="preserve"> O presente P.C.S. do Conselho Regional de Odontologia prevê a existência de Gratificações de Função (GF), a serem concedidas pelo exercício das seguintes funções: I - Os ocupantes dos cargos de Assessor da Presidência, Secretário Administrativo, Procurador Jurídico Geral, Chefe do Setor Jurídico, Assessor Institucional, Assessor Contábil, Assessor Financeiro, Chefe do Setor de Secretaria, Chefe do Setor de Compras e Assistente Institucional terão direito à percepção de Gratificação de Função de 40% sobre o salário base pelo exercício da atividade de Direção, não estando sujeitas a controle as respectivas jornadas de trabalho, não fazendo jus a horas extras; II- Os ocupantes dos demais cargos de Chefia, não integrantes do inciso I, terão direito à Gratificação de Função que poderá ser atribuída nos percentuais de 15% (FG1), 20% (FG2) e 25% (FG3), sobre o salário base pelo exercício da atividade de Chefia de Setor ou Divisão, além do Assessor Jurídico, sendo determinado o percentual pela Diretoria, de acordo com a complexidade das atividades desempenhadas, mantendo-se o controle de jornada, fazendo jus a horas extras; III- No caso de servidores efetivos ocupantes de cargos de Chefia ou Assessoramento, caso o salário base destes seja menor que o salário base previsto para o cargo, esse terá acréscimo correspondente na Função gratificada, acompanhando o valor mínimo previsto para o cargo.</w:t>
      </w:r>
    </w:p>
    <w:p w14:paraId="29E0F83B" w14:textId="77777777" w:rsidR="00DB52E0" w:rsidRPr="00EF49DC" w:rsidRDefault="00DB52E0" w:rsidP="0054679F">
      <w:pPr>
        <w:ind w:left="360"/>
        <w:jc w:val="both"/>
        <w:rPr>
          <w:sz w:val="24"/>
          <w:szCs w:val="24"/>
        </w:rPr>
      </w:pPr>
    </w:p>
    <w:p w14:paraId="369FC7B3" w14:textId="77777777" w:rsidR="00207DB4" w:rsidRPr="00EF49DC" w:rsidRDefault="00207DB4" w:rsidP="00207DB4">
      <w:pPr>
        <w:pStyle w:val="Ttulo3"/>
        <w:spacing w:before="0" w:beforeAutospacing="0" w:after="0" w:afterAutospacing="0"/>
        <w:ind w:left="357"/>
        <w:jc w:val="center"/>
        <w:rPr>
          <w:sz w:val="24"/>
          <w:szCs w:val="24"/>
        </w:rPr>
      </w:pPr>
      <w:r w:rsidRPr="00EF49DC">
        <w:rPr>
          <w:sz w:val="24"/>
          <w:szCs w:val="24"/>
        </w:rPr>
        <w:t xml:space="preserve">SEÇÃO IV </w:t>
      </w:r>
    </w:p>
    <w:p w14:paraId="2ABCF6D2" w14:textId="77777777" w:rsidR="00DB52E0" w:rsidRPr="00EF49DC" w:rsidRDefault="00DB52E0" w:rsidP="00207DB4">
      <w:pPr>
        <w:pStyle w:val="Ttulo3"/>
        <w:spacing w:before="0" w:beforeAutospacing="0" w:after="0" w:afterAutospacing="0"/>
        <w:ind w:left="357"/>
        <w:jc w:val="center"/>
        <w:rPr>
          <w:sz w:val="24"/>
          <w:szCs w:val="24"/>
        </w:rPr>
      </w:pPr>
      <w:r w:rsidRPr="00EF49DC">
        <w:rPr>
          <w:sz w:val="24"/>
          <w:szCs w:val="24"/>
        </w:rPr>
        <w:t xml:space="preserve"> DISPOSIÇÕES TRANSITÓRIAS</w:t>
      </w:r>
    </w:p>
    <w:p w14:paraId="2E559322" w14:textId="77777777" w:rsidR="00DB52E0" w:rsidRDefault="00DB52E0" w:rsidP="0054679F">
      <w:pPr>
        <w:pStyle w:val="NormalWeb"/>
        <w:ind w:left="360"/>
        <w:jc w:val="both"/>
      </w:pPr>
      <w:r w:rsidRPr="00EF49DC">
        <w:rPr>
          <w:b/>
          <w:bCs/>
        </w:rPr>
        <w:t>Art. 17.</w:t>
      </w:r>
      <w:r w:rsidRPr="00EF49DC">
        <w:t xml:space="preserve"> Caso existam empregados contratados em condições diversas daquelas estabelecidas neste P.C.S, relativamente à remuneração, gratificação de função, jornada de trabalho, para fins de aplicação não será observado alteração que não se mostre benéfica ao funcionário.</w:t>
      </w:r>
    </w:p>
    <w:p w14:paraId="441E8848" w14:textId="7308C20F" w:rsidR="00020A76" w:rsidRDefault="00020A76" w:rsidP="00020A76">
      <w:pPr>
        <w:pStyle w:val="NormalWeb"/>
        <w:ind w:left="360"/>
        <w:jc w:val="both"/>
        <w:rPr>
          <w:b/>
          <w:bCs/>
        </w:rPr>
      </w:pPr>
    </w:p>
    <w:p w14:paraId="3209B48F" w14:textId="77777777" w:rsidR="00020A76" w:rsidRPr="00EF49DC" w:rsidRDefault="00020A76" w:rsidP="00020A76">
      <w:pPr>
        <w:pStyle w:val="NormalWeb"/>
        <w:ind w:left="360"/>
        <w:jc w:val="both"/>
      </w:pPr>
    </w:p>
    <w:p w14:paraId="23FA45B6" w14:textId="77777777" w:rsidR="00DB52E0" w:rsidRPr="00EF49DC" w:rsidRDefault="00DB52E0" w:rsidP="0054679F">
      <w:pPr>
        <w:ind w:left="360"/>
        <w:jc w:val="both"/>
        <w:rPr>
          <w:sz w:val="24"/>
          <w:szCs w:val="24"/>
        </w:rPr>
      </w:pPr>
    </w:p>
    <w:p w14:paraId="53512019" w14:textId="77777777" w:rsidR="00207DB4" w:rsidRPr="00EF49DC" w:rsidRDefault="00DB52E0" w:rsidP="00207DB4">
      <w:pPr>
        <w:pStyle w:val="Ttulo3"/>
        <w:spacing w:before="0" w:beforeAutospacing="0" w:after="0" w:afterAutospacing="0"/>
        <w:ind w:left="357"/>
        <w:jc w:val="center"/>
        <w:rPr>
          <w:sz w:val="24"/>
          <w:szCs w:val="24"/>
        </w:rPr>
      </w:pPr>
      <w:r w:rsidRPr="00EF49DC">
        <w:rPr>
          <w:sz w:val="24"/>
          <w:szCs w:val="24"/>
        </w:rPr>
        <w:lastRenderedPageBreak/>
        <w:t>SEÇÃO V</w:t>
      </w:r>
    </w:p>
    <w:p w14:paraId="6A4935C6" w14:textId="77777777" w:rsidR="00DB52E0" w:rsidRPr="00EF49DC" w:rsidRDefault="00DB52E0" w:rsidP="00207DB4">
      <w:pPr>
        <w:pStyle w:val="Ttulo3"/>
        <w:spacing w:before="0" w:beforeAutospacing="0" w:after="0" w:afterAutospacing="0"/>
        <w:ind w:left="357"/>
        <w:jc w:val="center"/>
        <w:rPr>
          <w:sz w:val="24"/>
          <w:szCs w:val="24"/>
        </w:rPr>
      </w:pPr>
      <w:r w:rsidRPr="00EF49DC">
        <w:rPr>
          <w:sz w:val="24"/>
          <w:szCs w:val="24"/>
        </w:rPr>
        <w:t>DISPOSIÇÕES FINAIS</w:t>
      </w:r>
    </w:p>
    <w:p w14:paraId="15A0CCD7" w14:textId="77777777" w:rsidR="00DB52E0" w:rsidRPr="00EF49DC" w:rsidRDefault="00DB52E0" w:rsidP="0054679F">
      <w:pPr>
        <w:pStyle w:val="NormalWeb"/>
        <w:ind w:left="360"/>
        <w:jc w:val="both"/>
      </w:pPr>
      <w:r w:rsidRPr="00EF49DC">
        <w:rPr>
          <w:b/>
          <w:bCs/>
        </w:rPr>
        <w:t>Art. 18.</w:t>
      </w:r>
      <w:r w:rsidRPr="00EF49DC">
        <w:t xml:space="preserve"> Todos os empregados do Conselho Regional de Odontologia são todos contratados mediante as normas da C.L.T.</w:t>
      </w:r>
    </w:p>
    <w:p w14:paraId="54DF1AC3" w14:textId="77777777" w:rsidR="00DB52E0" w:rsidRPr="00EF49DC" w:rsidRDefault="00DB52E0" w:rsidP="0054679F">
      <w:pPr>
        <w:pStyle w:val="NormalWeb"/>
        <w:ind w:left="360"/>
        <w:jc w:val="both"/>
      </w:pPr>
      <w:r w:rsidRPr="00EF49DC">
        <w:rPr>
          <w:b/>
          <w:bCs/>
        </w:rPr>
        <w:t>Art. 19.</w:t>
      </w:r>
      <w:r w:rsidRPr="00EF49DC">
        <w:t xml:space="preserve"> O presente Plano de Cargos e Salários adere automaticamente aos contratos de trabalhos de cada um dos funcionários com contrato em vigor com o CRO/RS, salvo para aqueles que manifestarem sua oposição no prazo de trinta dias de sua divulgação.</w:t>
      </w:r>
    </w:p>
    <w:p w14:paraId="0E128FB2" w14:textId="77777777" w:rsidR="006E7C42" w:rsidRPr="00EF49DC" w:rsidRDefault="006E7C42" w:rsidP="0054679F">
      <w:pPr>
        <w:pStyle w:val="NormalWeb"/>
        <w:ind w:left="360"/>
        <w:jc w:val="both"/>
      </w:pPr>
    </w:p>
    <w:p w14:paraId="791F65DE" w14:textId="77777777" w:rsidR="006E7C42" w:rsidRPr="00EF49DC" w:rsidRDefault="006E7C42" w:rsidP="0054679F">
      <w:pPr>
        <w:pStyle w:val="NormalWeb"/>
        <w:ind w:left="360"/>
        <w:jc w:val="both"/>
      </w:pPr>
    </w:p>
    <w:p w14:paraId="4493FD6B" w14:textId="77777777" w:rsidR="00207DB4" w:rsidRDefault="00207DB4" w:rsidP="00207DB4">
      <w:pPr>
        <w:pStyle w:val="NormalWeb"/>
        <w:jc w:val="both"/>
      </w:pPr>
    </w:p>
    <w:p w14:paraId="7C6DD0CD" w14:textId="77777777" w:rsidR="000425AD" w:rsidRDefault="000425AD" w:rsidP="00207DB4">
      <w:pPr>
        <w:pStyle w:val="NormalWeb"/>
        <w:jc w:val="both"/>
      </w:pPr>
    </w:p>
    <w:p w14:paraId="1BF04DFF" w14:textId="77777777" w:rsidR="000425AD" w:rsidRDefault="000425AD" w:rsidP="00207DB4">
      <w:pPr>
        <w:pStyle w:val="NormalWeb"/>
        <w:jc w:val="both"/>
      </w:pPr>
    </w:p>
    <w:p w14:paraId="6CECFD7C" w14:textId="77777777" w:rsidR="000425AD" w:rsidRDefault="000425AD" w:rsidP="00207DB4">
      <w:pPr>
        <w:pStyle w:val="NormalWeb"/>
        <w:jc w:val="both"/>
      </w:pPr>
    </w:p>
    <w:p w14:paraId="5AC573AF" w14:textId="77777777" w:rsidR="000425AD" w:rsidRDefault="000425AD" w:rsidP="00207DB4">
      <w:pPr>
        <w:pStyle w:val="NormalWeb"/>
        <w:jc w:val="both"/>
      </w:pPr>
    </w:p>
    <w:p w14:paraId="63F3E14E" w14:textId="77777777" w:rsidR="000425AD" w:rsidRDefault="000425AD" w:rsidP="00207DB4">
      <w:pPr>
        <w:pStyle w:val="NormalWeb"/>
        <w:jc w:val="both"/>
      </w:pPr>
    </w:p>
    <w:p w14:paraId="1E175A49" w14:textId="77777777" w:rsidR="000425AD" w:rsidRDefault="000425AD" w:rsidP="00207DB4">
      <w:pPr>
        <w:pStyle w:val="NormalWeb"/>
        <w:jc w:val="both"/>
      </w:pPr>
    </w:p>
    <w:p w14:paraId="00EF5A0C" w14:textId="77777777" w:rsidR="000425AD" w:rsidRDefault="000425AD" w:rsidP="00207DB4">
      <w:pPr>
        <w:pStyle w:val="NormalWeb"/>
        <w:jc w:val="both"/>
      </w:pPr>
    </w:p>
    <w:p w14:paraId="795E2252" w14:textId="77777777" w:rsidR="000425AD" w:rsidRDefault="000425AD" w:rsidP="00207DB4">
      <w:pPr>
        <w:pStyle w:val="NormalWeb"/>
        <w:jc w:val="both"/>
      </w:pPr>
    </w:p>
    <w:p w14:paraId="2B57AB30" w14:textId="77777777" w:rsidR="000425AD" w:rsidRPr="00EF49DC" w:rsidRDefault="000425AD" w:rsidP="00207DB4">
      <w:pPr>
        <w:pStyle w:val="NormalWeb"/>
        <w:jc w:val="both"/>
      </w:pPr>
    </w:p>
    <w:p w14:paraId="5D4F1824" w14:textId="77777777" w:rsidR="00207DB4" w:rsidRDefault="00207DB4" w:rsidP="00207DB4">
      <w:pPr>
        <w:pStyle w:val="NormalWeb"/>
        <w:jc w:val="both"/>
      </w:pPr>
    </w:p>
    <w:p w14:paraId="3E5E16C3" w14:textId="77777777" w:rsidR="000425AD" w:rsidRDefault="000425AD" w:rsidP="00207DB4">
      <w:pPr>
        <w:pStyle w:val="NormalWeb"/>
        <w:jc w:val="both"/>
      </w:pPr>
    </w:p>
    <w:p w14:paraId="3A9C1015" w14:textId="77777777" w:rsidR="000425AD" w:rsidRDefault="000425AD" w:rsidP="00207DB4">
      <w:pPr>
        <w:pStyle w:val="NormalWeb"/>
        <w:jc w:val="both"/>
      </w:pPr>
    </w:p>
    <w:p w14:paraId="1021B5EC" w14:textId="77777777" w:rsidR="000425AD" w:rsidRDefault="000425AD" w:rsidP="00207DB4">
      <w:pPr>
        <w:pStyle w:val="NormalWeb"/>
        <w:jc w:val="both"/>
      </w:pPr>
    </w:p>
    <w:p w14:paraId="784CCC5D" w14:textId="77777777" w:rsidR="000425AD" w:rsidRDefault="000425AD" w:rsidP="00207DB4">
      <w:pPr>
        <w:pStyle w:val="NormalWeb"/>
        <w:jc w:val="both"/>
      </w:pPr>
    </w:p>
    <w:p w14:paraId="3548FD61" w14:textId="77777777" w:rsidR="000425AD" w:rsidRDefault="000425AD" w:rsidP="00207DB4">
      <w:pPr>
        <w:pStyle w:val="NormalWeb"/>
        <w:jc w:val="both"/>
      </w:pPr>
    </w:p>
    <w:p w14:paraId="4C2D33CD" w14:textId="77777777" w:rsidR="000425AD" w:rsidRPr="00EF49DC" w:rsidRDefault="000425AD" w:rsidP="00207DB4">
      <w:pPr>
        <w:pStyle w:val="NormalWeb"/>
        <w:jc w:val="both"/>
      </w:pPr>
    </w:p>
    <w:p w14:paraId="7D2916D6" w14:textId="77777777" w:rsidR="006E7C42" w:rsidRPr="00EF49DC" w:rsidRDefault="006E7C42" w:rsidP="00550B2C">
      <w:pPr>
        <w:pStyle w:val="NormalWeb"/>
        <w:ind w:left="360"/>
        <w:jc w:val="center"/>
        <w:rPr>
          <w:b/>
        </w:rPr>
      </w:pPr>
      <w:r w:rsidRPr="00EF49DC">
        <w:rPr>
          <w:b/>
        </w:rPr>
        <w:t>ANEXO I – TABELA SALARIAL E NÍVEIS</w:t>
      </w:r>
    </w:p>
    <w:p w14:paraId="2C5E0801" w14:textId="77777777" w:rsidR="00FA4C94" w:rsidRPr="00EF49DC" w:rsidRDefault="00550B2C" w:rsidP="00550B2C">
      <w:pPr>
        <w:pStyle w:val="NormalWeb"/>
        <w:ind w:left="360"/>
        <w:jc w:val="both"/>
      </w:pPr>
      <w:r w:rsidRPr="00EF49DC">
        <w:rPr>
          <w:noProof/>
          <w:color w:val="1F1F1F"/>
        </w:rPr>
        <w:drawing>
          <wp:anchor distT="0" distB="0" distL="114300" distR="114300" simplePos="0" relativeHeight="251658240" behindDoc="0" locked="0" layoutInCell="1" allowOverlap="1" wp14:anchorId="2D0050A9" wp14:editId="00231EE4">
            <wp:simplePos x="0" y="0"/>
            <wp:positionH relativeFrom="column">
              <wp:posOffset>-880110</wp:posOffset>
            </wp:positionH>
            <wp:positionV relativeFrom="paragraph">
              <wp:posOffset>718185</wp:posOffset>
            </wp:positionV>
            <wp:extent cx="7143750" cy="594360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143750" cy="5943600"/>
                    </a:xfrm>
                    <a:prstGeom prst="rect">
                      <a:avLst/>
                    </a:prstGeom>
                  </pic:spPr>
                </pic:pic>
              </a:graphicData>
            </a:graphic>
            <wp14:sizeRelH relativeFrom="margin">
              <wp14:pctWidth>0</wp14:pctWidth>
            </wp14:sizeRelH>
            <wp14:sizeRelV relativeFrom="margin">
              <wp14:pctHeight>0</wp14:pctHeight>
            </wp14:sizeRelV>
          </wp:anchor>
        </w:drawing>
      </w:r>
      <w:r w:rsidR="00FA4C94" w:rsidRPr="00EF49DC">
        <w:t>Os valores previstos nesta Tabela Salarial serão reajustados automaticamente sempre que realizado dissídio da categoria, me</w:t>
      </w:r>
      <w:r w:rsidRPr="00EF49DC">
        <w:t xml:space="preserve">diante Acordo Coletivo assinado </w:t>
      </w:r>
      <w:r w:rsidR="00FA4C94" w:rsidRPr="00EF49DC">
        <w:t>junto ao Sindicato, no percentual de reajuste fixado no referido instrumento.</w:t>
      </w:r>
    </w:p>
    <w:p w14:paraId="2E65D65F" w14:textId="77777777" w:rsidR="0054679F" w:rsidRPr="00EF49DC" w:rsidRDefault="0054679F" w:rsidP="00FA4C94">
      <w:pPr>
        <w:spacing w:after="120" w:line="240" w:lineRule="auto"/>
        <w:rPr>
          <w:rFonts w:ascii="Times New Roman" w:eastAsia="Times New Roman" w:hAnsi="Times New Roman" w:cs="Times New Roman"/>
          <w:color w:val="1F1F1F"/>
          <w:sz w:val="24"/>
          <w:szCs w:val="24"/>
          <w:lang w:eastAsia="pt-BR"/>
        </w:rPr>
      </w:pPr>
    </w:p>
    <w:p w14:paraId="13DDC358" w14:textId="77777777" w:rsidR="0054679F" w:rsidRPr="00EF49DC" w:rsidRDefault="0054679F" w:rsidP="00FA4C94">
      <w:pPr>
        <w:spacing w:after="120" w:line="240" w:lineRule="auto"/>
        <w:rPr>
          <w:rFonts w:ascii="Times New Roman" w:eastAsia="Times New Roman" w:hAnsi="Times New Roman" w:cs="Times New Roman"/>
          <w:color w:val="1F1F1F"/>
          <w:sz w:val="24"/>
          <w:szCs w:val="24"/>
          <w:lang w:eastAsia="pt-BR"/>
        </w:rPr>
      </w:pPr>
    </w:p>
    <w:p w14:paraId="3D9BCFB9" w14:textId="77777777" w:rsidR="0054679F" w:rsidRPr="00EF49DC" w:rsidRDefault="0054679F" w:rsidP="00FA4C94">
      <w:pPr>
        <w:spacing w:after="120" w:line="240" w:lineRule="auto"/>
        <w:rPr>
          <w:rFonts w:ascii="Times New Roman" w:eastAsia="Times New Roman" w:hAnsi="Times New Roman" w:cs="Times New Roman"/>
          <w:color w:val="1F1F1F"/>
          <w:sz w:val="24"/>
          <w:szCs w:val="24"/>
          <w:lang w:eastAsia="pt-BR"/>
        </w:rPr>
      </w:pPr>
    </w:p>
    <w:p w14:paraId="1D7CD45C" w14:textId="77777777" w:rsidR="0054679F" w:rsidRPr="00EF49DC" w:rsidRDefault="0054679F" w:rsidP="00FA4C94">
      <w:pPr>
        <w:spacing w:after="120" w:line="240" w:lineRule="auto"/>
        <w:rPr>
          <w:rFonts w:ascii="Times New Roman" w:eastAsia="Times New Roman" w:hAnsi="Times New Roman" w:cs="Times New Roman"/>
          <w:color w:val="1F1F1F"/>
          <w:sz w:val="24"/>
          <w:szCs w:val="24"/>
          <w:lang w:eastAsia="pt-BR"/>
        </w:rPr>
      </w:pPr>
    </w:p>
    <w:p w14:paraId="58EB9354" w14:textId="77777777" w:rsidR="006E7C42" w:rsidRPr="00EF49DC" w:rsidRDefault="00550B2C" w:rsidP="00FA4C94">
      <w:pPr>
        <w:spacing w:before="100" w:beforeAutospacing="1" w:after="120" w:line="240" w:lineRule="auto"/>
        <w:outlineLvl w:val="1"/>
        <w:rPr>
          <w:rFonts w:ascii="Times New Roman" w:eastAsia="Times New Roman" w:hAnsi="Times New Roman" w:cs="Times New Roman"/>
          <w:b/>
          <w:bCs/>
          <w:color w:val="1F1F1F"/>
          <w:kern w:val="36"/>
          <w:sz w:val="24"/>
          <w:szCs w:val="24"/>
          <w:lang w:eastAsia="pt-BR"/>
        </w:rPr>
      </w:pPr>
      <w:r w:rsidRPr="00EF49DC">
        <w:rPr>
          <w:rFonts w:ascii="Times New Roman" w:eastAsia="Times New Roman" w:hAnsi="Times New Roman" w:cs="Times New Roman"/>
          <w:b/>
          <w:bCs/>
          <w:noProof/>
          <w:color w:val="1F1F1F"/>
          <w:kern w:val="36"/>
          <w:sz w:val="24"/>
          <w:szCs w:val="24"/>
          <w:lang w:eastAsia="pt-BR"/>
        </w:rPr>
        <w:drawing>
          <wp:anchor distT="0" distB="0" distL="114300" distR="114300" simplePos="0" relativeHeight="251659264" behindDoc="0" locked="0" layoutInCell="1" allowOverlap="1" wp14:anchorId="5E64CCD8" wp14:editId="5C136744">
            <wp:simplePos x="0" y="0"/>
            <wp:positionH relativeFrom="column">
              <wp:posOffset>-686435</wp:posOffset>
            </wp:positionH>
            <wp:positionV relativeFrom="paragraph">
              <wp:posOffset>356235</wp:posOffset>
            </wp:positionV>
            <wp:extent cx="6858000" cy="6794500"/>
            <wp:effectExtent l="0" t="0" r="0" b="635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58000" cy="6794500"/>
                    </a:xfrm>
                    <a:prstGeom prst="rect">
                      <a:avLst/>
                    </a:prstGeom>
                  </pic:spPr>
                </pic:pic>
              </a:graphicData>
            </a:graphic>
            <wp14:sizeRelH relativeFrom="margin">
              <wp14:pctWidth>0</wp14:pctWidth>
            </wp14:sizeRelH>
            <wp14:sizeRelV relativeFrom="margin">
              <wp14:pctHeight>0</wp14:pctHeight>
            </wp14:sizeRelV>
          </wp:anchor>
        </w:drawing>
      </w:r>
    </w:p>
    <w:p w14:paraId="607FE969" w14:textId="77777777" w:rsidR="006E7C42" w:rsidRPr="00EF49DC" w:rsidRDefault="006E7C42" w:rsidP="00FA4C94">
      <w:pPr>
        <w:spacing w:before="100" w:beforeAutospacing="1" w:after="120" w:line="240" w:lineRule="auto"/>
        <w:outlineLvl w:val="1"/>
        <w:rPr>
          <w:rFonts w:ascii="Times New Roman" w:eastAsia="Times New Roman" w:hAnsi="Times New Roman" w:cs="Times New Roman"/>
          <w:b/>
          <w:bCs/>
          <w:color w:val="1F1F1F"/>
          <w:kern w:val="36"/>
          <w:sz w:val="24"/>
          <w:szCs w:val="24"/>
          <w:lang w:eastAsia="pt-BR"/>
        </w:rPr>
      </w:pPr>
    </w:p>
    <w:p w14:paraId="262A5091" w14:textId="77777777" w:rsidR="00550B2C" w:rsidRPr="00EF49DC" w:rsidRDefault="00550B2C" w:rsidP="00550B2C">
      <w:pPr>
        <w:spacing w:before="100" w:beforeAutospacing="1" w:after="120" w:line="240" w:lineRule="auto"/>
        <w:outlineLvl w:val="1"/>
        <w:rPr>
          <w:rFonts w:ascii="Times New Roman" w:eastAsia="Times New Roman" w:hAnsi="Times New Roman" w:cs="Times New Roman"/>
          <w:b/>
          <w:bCs/>
          <w:color w:val="1F1F1F"/>
          <w:kern w:val="36"/>
          <w:sz w:val="24"/>
          <w:szCs w:val="24"/>
          <w:lang w:eastAsia="pt-BR"/>
        </w:rPr>
      </w:pPr>
    </w:p>
    <w:p w14:paraId="406181F9" w14:textId="77777777" w:rsidR="00550B2C" w:rsidRPr="00EF49DC" w:rsidRDefault="00550B2C" w:rsidP="00550B2C">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77C4093E" w14:textId="77777777" w:rsidR="00FA4C94" w:rsidRPr="00EF49DC" w:rsidRDefault="00FA4C94"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ANEXO II - NÍVEIS SALARIAIS</w:t>
      </w:r>
    </w:p>
    <w:p w14:paraId="36A37CEB" w14:textId="77777777" w:rsidR="00FA4C94" w:rsidRPr="00EF49DC" w:rsidRDefault="00FA4C94" w:rsidP="006E7C42">
      <w:pPr>
        <w:spacing w:before="100" w:beforeAutospacing="1" w:after="150" w:line="240" w:lineRule="auto"/>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Conforme estabelecido na Tabela constante no Anexo I, as promoções gerarão a troca de Nível e serão realizadas com os seguintes percentuais sobre o vencimento básico de sua classe anterior:</w:t>
      </w:r>
    </w:p>
    <w:tbl>
      <w:tblPr>
        <w:tblW w:w="0" w:type="auto"/>
        <w:tblCellSpacing w:w="15" w:type="dxa"/>
        <w:tblCellMar>
          <w:left w:w="0" w:type="dxa"/>
          <w:right w:w="0" w:type="dxa"/>
        </w:tblCellMar>
        <w:tblLook w:val="04A0" w:firstRow="1" w:lastRow="0" w:firstColumn="1" w:lastColumn="0" w:noHBand="0" w:noVBand="1"/>
      </w:tblPr>
      <w:tblGrid>
        <w:gridCol w:w="1708"/>
        <w:gridCol w:w="1702"/>
      </w:tblGrid>
      <w:tr w:rsidR="00FA4C94" w:rsidRPr="00EF49DC" w14:paraId="2223B757" w14:textId="77777777" w:rsidTr="00FA4C94">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8FC24B4"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3C18E55B"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p>
        </w:tc>
      </w:tr>
      <w:tr w:rsidR="00FA4C94" w:rsidRPr="00EF49DC" w14:paraId="1CDCCAA5"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F3D51EE"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I: 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E7D02AE"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XI: 8%</w:t>
            </w:r>
          </w:p>
        </w:tc>
      </w:tr>
      <w:tr w:rsidR="00FA4C94" w:rsidRPr="00EF49DC" w14:paraId="0FDB4AF4"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D56D21D"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II: 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6C788E3"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XII: 8%</w:t>
            </w:r>
          </w:p>
        </w:tc>
      </w:tr>
      <w:tr w:rsidR="00FA4C94" w:rsidRPr="00EF49DC" w14:paraId="5B27F7C5"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AD727FD"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III: 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5B25FB56"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XIII: 8%</w:t>
            </w:r>
          </w:p>
        </w:tc>
      </w:tr>
      <w:tr w:rsidR="00FA4C94" w:rsidRPr="00EF49DC" w14:paraId="62351FA4"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7591F21"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IV: 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210BF14F"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XIV: 8%</w:t>
            </w:r>
          </w:p>
        </w:tc>
      </w:tr>
      <w:tr w:rsidR="00FA4C94" w:rsidRPr="00EF49DC" w14:paraId="66183E64"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B0BBC68"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V: 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C47B5D9"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XV: 8%</w:t>
            </w:r>
          </w:p>
        </w:tc>
      </w:tr>
      <w:tr w:rsidR="00FA4C94" w:rsidRPr="00EF49DC" w14:paraId="0EA716FD"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B1E6635"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VI: 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843DDF6"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XVI: 8%</w:t>
            </w:r>
          </w:p>
        </w:tc>
      </w:tr>
      <w:tr w:rsidR="00FA4C94" w:rsidRPr="00EF49DC" w14:paraId="29E7E247"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B299B9C"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VII: 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46439640"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XVII: 8%</w:t>
            </w:r>
          </w:p>
        </w:tc>
      </w:tr>
      <w:tr w:rsidR="00FA4C94" w:rsidRPr="00EF49DC" w14:paraId="4A7A4C60"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FE08D24"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VIII: 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249385A2"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XVIII: 8%</w:t>
            </w:r>
          </w:p>
        </w:tc>
      </w:tr>
      <w:tr w:rsidR="00FA4C94" w:rsidRPr="00EF49DC" w14:paraId="09D2B715"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0D0E560"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IX: 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8FC804B"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XIX: 8%</w:t>
            </w:r>
          </w:p>
        </w:tc>
      </w:tr>
      <w:tr w:rsidR="00FA4C94" w:rsidRPr="00EF49DC" w14:paraId="794BF98A"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3C66197"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 8%</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1C9ACA34"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Nível XX: 8%</w:t>
            </w:r>
          </w:p>
        </w:tc>
      </w:tr>
    </w:tbl>
    <w:p w14:paraId="72B11C5D" w14:textId="77777777" w:rsidR="00FA4C94" w:rsidRPr="00EF49DC" w:rsidRDefault="00FA4C94" w:rsidP="00FA4C94">
      <w:pPr>
        <w:spacing w:after="120" w:line="240" w:lineRule="auto"/>
        <w:rPr>
          <w:rFonts w:ascii="Times New Roman" w:eastAsia="Times New Roman" w:hAnsi="Times New Roman" w:cs="Times New Roman"/>
          <w:color w:val="1F1F1F"/>
          <w:sz w:val="24"/>
          <w:szCs w:val="24"/>
          <w:lang w:eastAsia="pt-BR"/>
        </w:rPr>
      </w:pPr>
    </w:p>
    <w:p w14:paraId="0F9A1818" w14:textId="77777777" w:rsidR="006E7C42" w:rsidRPr="00EF49DC" w:rsidRDefault="006E7C42"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259B1162" w14:textId="77777777" w:rsidR="006E7C42" w:rsidRPr="00EF49DC" w:rsidRDefault="006E7C42"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48F6AD13" w14:textId="77777777" w:rsidR="006E7C42" w:rsidRPr="00EF49DC" w:rsidRDefault="006E7C42"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3A5A8EE4" w14:textId="77777777" w:rsidR="00F65734" w:rsidRDefault="00F65734" w:rsidP="00550B2C">
      <w:pPr>
        <w:tabs>
          <w:tab w:val="left" w:pos="6276"/>
        </w:tabs>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3F288444" w14:textId="77777777" w:rsidR="006E7C42" w:rsidRPr="00EF49DC" w:rsidRDefault="00FA4C94" w:rsidP="00550B2C">
      <w:pPr>
        <w:tabs>
          <w:tab w:val="left" w:pos="6276"/>
        </w:tabs>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ANEXO II</w:t>
      </w:r>
      <w:r w:rsidR="006E7C42" w:rsidRPr="00EF49DC">
        <w:rPr>
          <w:rFonts w:ascii="Times New Roman" w:eastAsia="Times New Roman" w:hAnsi="Times New Roman" w:cs="Times New Roman"/>
          <w:b/>
          <w:bCs/>
          <w:color w:val="1F1F1F"/>
          <w:sz w:val="24"/>
          <w:szCs w:val="24"/>
          <w:lang w:eastAsia="pt-BR"/>
        </w:rPr>
        <w:t>I - ORGANOGRAMA GERAL DO CRO/RS</w:t>
      </w:r>
    </w:p>
    <w:p w14:paraId="1066EA77" w14:textId="77777777" w:rsidR="00FA4C94" w:rsidRPr="00EF49DC" w:rsidRDefault="00FA4C94"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Hierarquia do Organograma:</w:t>
      </w:r>
    </w:p>
    <w:p w14:paraId="573D8ED4" w14:textId="77777777" w:rsidR="006E7C42" w:rsidRPr="00EF49DC" w:rsidRDefault="006E7C42" w:rsidP="00FA4C94">
      <w:pPr>
        <w:spacing w:before="100" w:beforeAutospacing="1" w:after="0" w:line="240" w:lineRule="auto"/>
        <w:rPr>
          <w:rFonts w:ascii="Times New Roman" w:eastAsia="Times New Roman" w:hAnsi="Times New Roman" w:cs="Times New Roman"/>
          <w:b/>
          <w:bCs/>
          <w:color w:val="1F1F1F"/>
          <w:sz w:val="24"/>
          <w:szCs w:val="24"/>
          <w:bdr w:val="none" w:sz="0" w:space="0" w:color="auto" w:frame="1"/>
          <w:lang w:eastAsia="pt-BR"/>
        </w:rPr>
      </w:pPr>
      <w:r w:rsidRPr="00EF49DC">
        <w:rPr>
          <w:rFonts w:ascii="Times New Roman" w:eastAsia="Times New Roman" w:hAnsi="Times New Roman" w:cs="Times New Roman"/>
          <w:b/>
          <w:bCs/>
          <w:noProof/>
          <w:color w:val="1F1F1F"/>
          <w:sz w:val="24"/>
          <w:szCs w:val="24"/>
          <w:bdr w:val="none" w:sz="0" w:space="0" w:color="auto" w:frame="1"/>
          <w:lang w:eastAsia="pt-BR"/>
        </w:rPr>
        <w:drawing>
          <wp:inline distT="0" distB="0" distL="0" distR="0" wp14:anchorId="6F6D7A09" wp14:editId="55EF9F68">
            <wp:extent cx="5400040" cy="509392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5093928"/>
                    </a:xfrm>
                    <a:prstGeom prst="rect">
                      <a:avLst/>
                    </a:prstGeom>
                  </pic:spPr>
                </pic:pic>
              </a:graphicData>
            </a:graphic>
          </wp:inline>
        </w:drawing>
      </w:r>
    </w:p>
    <w:p w14:paraId="6F9D2C4F" w14:textId="77777777" w:rsidR="00FA4C94" w:rsidRPr="00EF49DC" w:rsidRDefault="00FA4C94" w:rsidP="000425AD">
      <w:pPr>
        <w:numPr>
          <w:ilvl w:val="0"/>
          <w:numId w:val="1"/>
        </w:numPr>
        <w:spacing w:before="100" w:beforeAutospacing="1" w:after="150" w:line="240" w:lineRule="auto"/>
        <w:ind w:left="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Assembleia Geral</w:t>
      </w:r>
    </w:p>
    <w:p w14:paraId="7BB9D5F8" w14:textId="77777777" w:rsidR="00FA4C94" w:rsidRPr="00EF49DC" w:rsidRDefault="00FA4C94" w:rsidP="000425AD">
      <w:pPr>
        <w:numPr>
          <w:ilvl w:val="0"/>
          <w:numId w:val="1"/>
        </w:numPr>
        <w:spacing w:before="100" w:beforeAutospacing="1" w:after="150" w:line="240" w:lineRule="auto"/>
        <w:ind w:left="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Plenário (Lado: Comissão de Tomada de Contas)</w:t>
      </w:r>
    </w:p>
    <w:p w14:paraId="2352944A" w14:textId="77777777" w:rsidR="00FA4C94" w:rsidRPr="00EF49DC" w:rsidRDefault="00FA4C94" w:rsidP="000425AD">
      <w:pPr>
        <w:numPr>
          <w:ilvl w:val="0"/>
          <w:numId w:val="1"/>
        </w:numPr>
        <w:spacing w:before="100" w:beforeAutospacing="1" w:after="150" w:line="240" w:lineRule="auto"/>
        <w:ind w:left="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Diretoria (Lado: Comissões Criadas por...)</w:t>
      </w:r>
    </w:p>
    <w:p w14:paraId="320FA4D7" w14:textId="77777777" w:rsidR="00FA4C94" w:rsidRPr="00EF49DC" w:rsidRDefault="00FA4C94" w:rsidP="000425AD">
      <w:pPr>
        <w:numPr>
          <w:ilvl w:val="0"/>
          <w:numId w:val="1"/>
        </w:numPr>
        <w:spacing w:before="100" w:beforeAutospacing="1" w:after="150" w:line="240" w:lineRule="auto"/>
        <w:ind w:left="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Secretaria Administrativa - SECADIM / Procuradoria Jurídica - PROJUR</w:t>
      </w:r>
    </w:p>
    <w:p w14:paraId="1D338A4C" w14:textId="77777777" w:rsidR="00550B2C" w:rsidRPr="00EF49DC" w:rsidRDefault="00550B2C" w:rsidP="00800C46">
      <w:pPr>
        <w:spacing w:before="100" w:beforeAutospacing="1" w:after="0" w:line="240" w:lineRule="auto"/>
        <w:rPr>
          <w:rFonts w:ascii="Times New Roman" w:eastAsia="Times New Roman" w:hAnsi="Times New Roman" w:cs="Times New Roman"/>
          <w:b/>
          <w:bCs/>
          <w:color w:val="1F1F1F"/>
          <w:sz w:val="24"/>
          <w:szCs w:val="24"/>
          <w:bdr w:val="none" w:sz="0" w:space="0" w:color="auto" w:frame="1"/>
          <w:lang w:eastAsia="pt-BR"/>
        </w:rPr>
      </w:pPr>
    </w:p>
    <w:p w14:paraId="5D4D564E" w14:textId="77777777" w:rsidR="00550B2C" w:rsidRPr="00EF49DC" w:rsidRDefault="00550B2C" w:rsidP="00800C46">
      <w:pPr>
        <w:spacing w:before="100" w:beforeAutospacing="1" w:after="0" w:line="240" w:lineRule="auto"/>
        <w:rPr>
          <w:rFonts w:ascii="Times New Roman" w:eastAsia="Times New Roman" w:hAnsi="Times New Roman" w:cs="Times New Roman"/>
          <w:b/>
          <w:bCs/>
          <w:color w:val="1F1F1F"/>
          <w:sz w:val="24"/>
          <w:szCs w:val="24"/>
          <w:bdr w:val="none" w:sz="0" w:space="0" w:color="auto" w:frame="1"/>
          <w:lang w:eastAsia="pt-BR"/>
        </w:rPr>
      </w:pPr>
    </w:p>
    <w:p w14:paraId="7AF4E039" w14:textId="77777777" w:rsidR="00550B2C" w:rsidRPr="00EF49DC" w:rsidRDefault="00550B2C" w:rsidP="00800C46">
      <w:pPr>
        <w:spacing w:before="100" w:beforeAutospacing="1" w:after="0" w:line="240" w:lineRule="auto"/>
        <w:rPr>
          <w:rFonts w:ascii="Times New Roman" w:eastAsia="Times New Roman" w:hAnsi="Times New Roman" w:cs="Times New Roman"/>
          <w:b/>
          <w:bCs/>
          <w:color w:val="1F1F1F"/>
          <w:sz w:val="24"/>
          <w:szCs w:val="24"/>
          <w:bdr w:val="none" w:sz="0" w:space="0" w:color="auto" w:frame="1"/>
          <w:lang w:eastAsia="pt-BR"/>
        </w:rPr>
      </w:pPr>
    </w:p>
    <w:p w14:paraId="1F4AEE82" w14:textId="77777777" w:rsidR="00FA4C94" w:rsidRPr="00EF49DC" w:rsidRDefault="00FA4C94" w:rsidP="00800C46">
      <w:pPr>
        <w:spacing w:before="100" w:beforeAutospacing="1"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Legenda:</w:t>
      </w:r>
    </w:p>
    <w:p w14:paraId="18ACB830" w14:textId="77777777" w:rsidR="00800C46"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SESEC:</w:t>
      </w:r>
      <w:r w:rsidRPr="00EF49DC">
        <w:rPr>
          <w:rFonts w:ascii="Times New Roman" w:eastAsia="Times New Roman" w:hAnsi="Times New Roman" w:cs="Times New Roman"/>
          <w:color w:val="1F1F1F"/>
          <w:sz w:val="24"/>
          <w:szCs w:val="24"/>
          <w:lang w:eastAsia="pt-BR"/>
        </w:rPr>
        <w:t xml:space="preserve"> Setor de Secretaria;</w:t>
      </w:r>
      <w:r w:rsidR="00550B2C" w:rsidRPr="00EF49DC">
        <w:rPr>
          <w:rFonts w:ascii="Times New Roman" w:eastAsia="Times New Roman" w:hAnsi="Times New Roman" w:cs="Times New Roman"/>
          <w:color w:val="1F1F1F"/>
          <w:sz w:val="24"/>
          <w:szCs w:val="24"/>
          <w:lang w:eastAsia="pt-BR"/>
        </w:rPr>
        <w:t xml:space="preserve">                                                      </w:t>
      </w:r>
    </w:p>
    <w:p w14:paraId="3522BD70"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SEC:</w:t>
      </w:r>
      <w:r w:rsidRPr="00EF49DC">
        <w:rPr>
          <w:rFonts w:ascii="Times New Roman" w:eastAsia="Times New Roman" w:hAnsi="Times New Roman" w:cs="Times New Roman"/>
          <w:color w:val="1F1F1F"/>
          <w:sz w:val="24"/>
          <w:szCs w:val="24"/>
          <w:lang w:eastAsia="pt-BR"/>
        </w:rPr>
        <w:t xml:space="preserve"> Setor de Compras;</w:t>
      </w:r>
    </w:p>
    <w:p w14:paraId="10CA4DC7"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STI:</w:t>
      </w:r>
      <w:r w:rsidRPr="00EF49DC">
        <w:rPr>
          <w:rFonts w:ascii="Times New Roman" w:eastAsia="Times New Roman" w:hAnsi="Times New Roman" w:cs="Times New Roman"/>
          <w:color w:val="1F1F1F"/>
          <w:sz w:val="24"/>
          <w:szCs w:val="24"/>
          <w:lang w:eastAsia="pt-BR"/>
        </w:rPr>
        <w:t xml:space="preserve"> Setor de Tecnologia da Informação;</w:t>
      </w:r>
    </w:p>
    <w:p w14:paraId="3C1687D6"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SECAD:</w:t>
      </w:r>
      <w:r w:rsidRPr="00EF49DC">
        <w:rPr>
          <w:rFonts w:ascii="Times New Roman" w:eastAsia="Times New Roman" w:hAnsi="Times New Roman" w:cs="Times New Roman"/>
          <w:color w:val="1F1F1F"/>
          <w:sz w:val="24"/>
          <w:szCs w:val="24"/>
          <w:lang w:eastAsia="pt-BR"/>
        </w:rPr>
        <w:t xml:space="preserve"> Setor de Cadastro e Inscrição;</w:t>
      </w:r>
    </w:p>
    <w:p w14:paraId="4765ED97"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SET:</w:t>
      </w:r>
      <w:r w:rsidRPr="00EF49DC">
        <w:rPr>
          <w:rFonts w:ascii="Times New Roman" w:eastAsia="Times New Roman" w:hAnsi="Times New Roman" w:cs="Times New Roman"/>
          <w:color w:val="1F1F1F"/>
          <w:sz w:val="24"/>
          <w:szCs w:val="24"/>
          <w:lang w:eastAsia="pt-BR"/>
        </w:rPr>
        <w:t xml:space="preserve"> Setor de Tesouraria;</w:t>
      </w:r>
    </w:p>
    <w:p w14:paraId="2C589352"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SEJUR:</w:t>
      </w:r>
      <w:r w:rsidRPr="00EF49DC">
        <w:rPr>
          <w:rFonts w:ascii="Times New Roman" w:eastAsia="Times New Roman" w:hAnsi="Times New Roman" w:cs="Times New Roman"/>
          <w:color w:val="1F1F1F"/>
          <w:sz w:val="24"/>
          <w:szCs w:val="24"/>
          <w:lang w:eastAsia="pt-BR"/>
        </w:rPr>
        <w:t xml:space="preserve"> Setor Jurídico;</w:t>
      </w:r>
    </w:p>
    <w:p w14:paraId="5D1885FB"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DIAP:</w:t>
      </w:r>
      <w:r w:rsidRPr="00EF49DC">
        <w:rPr>
          <w:rFonts w:ascii="Times New Roman" w:eastAsia="Times New Roman" w:hAnsi="Times New Roman" w:cs="Times New Roman"/>
          <w:color w:val="1F1F1F"/>
          <w:sz w:val="24"/>
          <w:szCs w:val="24"/>
          <w:lang w:eastAsia="pt-BR"/>
        </w:rPr>
        <w:t xml:space="preserve"> Divisão de Apoio;</w:t>
      </w:r>
    </w:p>
    <w:p w14:paraId="10D8DC2E"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DIPROT:</w:t>
      </w:r>
      <w:r w:rsidRPr="00EF49DC">
        <w:rPr>
          <w:rFonts w:ascii="Times New Roman" w:eastAsia="Times New Roman" w:hAnsi="Times New Roman" w:cs="Times New Roman"/>
          <w:color w:val="1F1F1F"/>
          <w:sz w:val="24"/>
          <w:szCs w:val="24"/>
          <w:lang w:eastAsia="pt-BR"/>
        </w:rPr>
        <w:t xml:space="preserve"> Divisão de Protocolo, Telefonia e Arquivo;</w:t>
      </w:r>
    </w:p>
    <w:p w14:paraId="6A839D10"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DIFAP:</w:t>
      </w:r>
      <w:r w:rsidRPr="00EF49DC">
        <w:rPr>
          <w:rFonts w:ascii="Times New Roman" w:eastAsia="Times New Roman" w:hAnsi="Times New Roman" w:cs="Times New Roman"/>
          <w:color w:val="1F1F1F"/>
          <w:sz w:val="24"/>
          <w:szCs w:val="24"/>
          <w:lang w:eastAsia="pt-BR"/>
        </w:rPr>
        <w:t xml:space="preserve"> Divisão Financeira, Almoxarifado e Patrimônio;</w:t>
      </w:r>
    </w:p>
    <w:p w14:paraId="562D4C2C"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DIC:</w:t>
      </w:r>
      <w:r w:rsidRPr="00EF49DC">
        <w:rPr>
          <w:rFonts w:ascii="Times New Roman" w:eastAsia="Times New Roman" w:hAnsi="Times New Roman" w:cs="Times New Roman"/>
          <w:color w:val="1F1F1F"/>
          <w:sz w:val="24"/>
          <w:szCs w:val="24"/>
          <w:lang w:eastAsia="pt-BR"/>
        </w:rPr>
        <w:t xml:space="preserve"> Divisão Contábil;</w:t>
      </w:r>
    </w:p>
    <w:p w14:paraId="22D01A43"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DIRH:</w:t>
      </w:r>
      <w:r w:rsidRPr="00EF49DC">
        <w:rPr>
          <w:rFonts w:ascii="Times New Roman" w:eastAsia="Times New Roman" w:hAnsi="Times New Roman" w:cs="Times New Roman"/>
          <w:color w:val="1F1F1F"/>
          <w:sz w:val="24"/>
          <w:szCs w:val="24"/>
          <w:lang w:eastAsia="pt-BR"/>
        </w:rPr>
        <w:t xml:space="preserve"> Divisão de Recursos Humanos;</w:t>
      </w:r>
    </w:p>
    <w:p w14:paraId="248C53DC"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SEFISC:</w:t>
      </w:r>
      <w:r w:rsidRPr="00EF49DC">
        <w:rPr>
          <w:rFonts w:ascii="Times New Roman" w:eastAsia="Times New Roman" w:hAnsi="Times New Roman" w:cs="Times New Roman"/>
          <w:color w:val="1F1F1F"/>
          <w:sz w:val="24"/>
          <w:szCs w:val="24"/>
          <w:lang w:eastAsia="pt-BR"/>
        </w:rPr>
        <w:t xml:space="preserve"> Setor de Fiscalização;</w:t>
      </w:r>
    </w:p>
    <w:p w14:paraId="3679D865" w14:textId="77777777" w:rsidR="00FA4C94" w:rsidRPr="00EF49DC" w:rsidRDefault="00FA4C94" w:rsidP="00800C46">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SECOB:</w:t>
      </w:r>
      <w:r w:rsidRPr="00EF49DC">
        <w:rPr>
          <w:rFonts w:ascii="Times New Roman" w:eastAsia="Times New Roman" w:hAnsi="Times New Roman" w:cs="Times New Roman"/>
          <w:color w:val="1F1F1F"/>
          <w:sz w:val="24"/>
          <w:szCs w:val="24"/>
          <w:lang w:eastAsia="pt-BR"/>
        </w:rPr>
        <w:t xml:space="preserve"> Setor de Cobrança;</w:t>
      </w:r>
    </w:p>
    <w:p w14:paraId="7B6F5A61" w14:textId="77777777" w:rsidR="00FA4C94" w:rsidRPr="00EF49DC" w:rsidRDefault="00FA4C94" w:rsidP="00FA4C94">
      <w:pPr>
        <w:spacing w:after="120" w:line="240" w:lineRule="auto"/>
        <w:rPr>
          <w:rFonts w:ascii="Times New Roman" w:eastAsia="Times New Roman" w:hAnsi="Times New Roman" w:cs="Times New Roman"/>
          <w:color w:val="1F1F1F"/>
          <w:sz w:val="24"/>
          <w:szCs w:val="24"/>
          <w:lang w:eastAsia="pt-BR"/>
        </w:rPr>
      </w:pPr>
    </w:p>
    <w:p w14:paraId="79EB2436" w14:textId="77777777" w:rsidR="00550B2C" w:rsidRPr="00EF49DC" w:rsidRDefault="00550B2C"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4CD917E3" w14:textId="77777777" w:rsidR="00550B2C" w:rsidRPr="00EF49DC" w:rsidRDefault="00550B2C"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3F764B70" w14:textId="77777777" w:rsidR="00550B2C" w:rsidRPr="00EF49DC" w:rsidRDefault="00550B2C"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3838D7B6" w14:textId="77777777" w:rsidR="00550B2C" w:rsidRPr="00EF49DC" w:rsidRDefault="00550B2C"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77B83AA7" w14:textId="77777777" w:rsidR="00550B2C" w:rsidRPr="00EF49DC" w:rsidRDefault="00550B2C"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71AF1B31" w14:textId="77777777" w:rsidR="00550B2C" w:rsidRPr="00EF49DC" w:rsidRDefault="00550B2C"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65B310D3" w14:textId="77777777" w:rsidR="00550B2C" w:rsidRPr="00EF49DC" w:rsidRDefault="00550B2C"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1902747F" w14:textId="77777777" w:rsidR="00550B2C" w:rsidRPr="00EF49DC" w:rsidRDefault="00550B2C"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0E3BD87F" w14:textId="77777777" w:rsidR="00FA4C94" w:rsidRPr="00EF49DC" w:rsidRDefault="006E7C42" w:rsidP="006E7C42">
      <w:pPr>
        <w:spacing w:before="100" w:beforeAutospacing="1" w:after="120" w:line="240" w:lineRule="auto"/>
        <w:outlineLvl w:val="1"/>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lastRenderedPageBreak/>
        <w:t>FORMULÁRIO DE IDENTIFICAÇÃO</w:t>
      </w:r>
    </w:p>
    <w:tbl>
      <w:tblPr>
        <w:tblW w:w="8868" w:type="dxa"/>
        <w:tblCellSpacing w:w="15" w:type="dxa"/>
        <w:tblCellMar>
          <w:left w:w="0" w:type="dxa"/>
          <w:right w:w="0" w:type="dxa"/>
        </w:tblCellMar>
        <w:tblLook w:val="04A0" w:firstRow="1" w:lastRow="0" w:firstColumn="1" w:lastColumn="0" w:noHBand="0" w:noVBand="1"/>
      </w:tblPr>
      <w:tblGrid>
        <w:gridCol w:w="6327"/>
        <w:gridCol w:w="2541"/>
      </w:tblGrid>
      <w:tr w:rsidR="00550B2C" w:rsidRPr="00EF49DC" w14:paraId="55207E67" w14:textId="77777777" w:rsidTr="00AD6A4B">
        <w:trPr>
          <w:trHeight w:val="283"/>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8ED47FF" w14:textId="77777777" w:rsidR="00FA4C94" w:rsidRPr="00EF49DC" w:rsidRDefault="00AD6A4B"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 ser preenchido pela área de Recursos Humanos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tcPr>
          <w:p w14:paraId="31EFBC88"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p>
        </w:tc>
      </w:tr>
      <w:tr w:rsidR="00550B2C" w:rsidRPr="00EF49DC" w14:paraId="51391FE7" w14:textId="77777777" w:rsidTr="00550B2C">
        <w:trPr>
          <w:trHeight w:val="283"/>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A9E1CD1"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Colaborador avaliado: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EC4713D" w14:textId="77777777" w:rsidR="00FA4C94" w:rsidRPr="00EF49DC" w:rsidRDefault="00550B2C" w:rsidP="00FA4C94">
            <w:pPr>
              <w:spacing w:after="0" w:line="240" w:lineRule="auto"/>
              <w:rPr>
                <w:rFonts w:ascii="Times New Roman" w:eastAsia="Times New Roman" w:hAnsi="Times New Roman" w:cs="Times New Roman"/>
                <w:b/>
                <w:color w:val="1F1F1F"/>
                <w:sz w:val="24"/>
                <w:szCs w:val="24"/>
                <w:lang w:eastAsia="pt-BR"/>
              </w:rPr>
            </w:pPr>
            <w:r w:rsidRPr="00EF49DC">
              <w:rPr>
                <w:rFonts w:ascii="Times New Roman" w:eastAsia="Times New Roman" w:hAnsi="Times New Roman" w:cs="Times New Roman"/>
                <w:b/>
                <w:color w:val="1F1F1F"/>
                <w:sz w:val="24"/>
                <w:szCs w:val="24"/>
                <w:lang w:eastAsia="pt-BR"/>
              </w:rPr>
              <w:t>Período de Gestão:</w:t>
            </w:r>
          </w:p>
        </w:tc>
      </w:tr>
      <w:tr w:rsidR="00550B2C" w:rsidRPr="00EF49DC" w14:paraId="029AAEF5" w14:textId="77777777" w:rsidTr="00550B2C">
        <w:trPr>
          <w:trHeight w:val="283"/>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789CCBE"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Cargo: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1C80571D"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Nível:</w:t>
            </w:r>
          </w:p>
        </w:tc>
      </w:tr>
      <w:tr w:rsidR="00550B2C" w:rsidRPr="00EF49DC" w14:paraId="5EBF2326" w14:textId="77777777" w:rsidTr="00550B2C">
        <w:trPr>
          <w:trHeight w:val="283"/>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336A20F"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Função: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1F3BDA4"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Lotação:</w:t>
            </w:r>
          </w:p>
        </w:tc>
      </w:tr>
      <w:tr w:rsidR="00550B2C" w:rsidRPr="00EF49DC" w14:paraId="2B688D4B" w14:textId="77777777" w:rsidTr="00550B2C">
        <w:trPr>
          <w:trHeight w:val="297"/>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5B4548D"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Avaliador:</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521C86B4"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p>
        </w:tc>
      </w:tr>
    </w:tbl>
    <w:p w14:paraId="2ECD4A66" w14:textId="77777777" w:rsidR="00800C46" w:rsidRPr="00EF49DC" w:rsidRDefault="00800C46" w:rsidP="00FA4C94">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14ABFF5A" w14:textId="77777777" w:rsidR="00FA4C94" w:rsidRPr="00EF49DC" w:rsidRDefault="00FA4C94" w:rsidP="00AD6A4B">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t>FORMULÁRIO DE ENTREVISTA DE ORIENTAÇÃO E PLANEJAMENTO</w:t>
      </w:r>
    </w:p>
    <w:p w14:paraId="256FE06F" w14:textId="77777777" w:rsidR="00FA4C94" w:rsidRPr="00EF49DC" w:rsidRDefault="00FA4C94" w:rsidP="00FA4C94">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Ao receber o colaborador e no início de cada etapa de avaliação apresente os seguintes temas e marque com um X os que foram abordados:</w:t>
      </w:r>
    </w:p>
    <w:tbl>
      <w:tblPr>
        <w:tblW w:w="0" w:type="auto"/>
        <w:tblCellSpacing w:w="15" w:type="dxa"/>
        <w:tblCellMar>
          <w:left w:w="0" w:type="dxa"/>
          <w:right w:w="0" w:type="dxa"/>
        </w:tblCellMar>
        <w:tblLook w:val="04A0" w:firstRow="1" w:lastRow="0" w:firstColumn="1" w:lastColumn="0" w:noHBand="0" w:noVBand="1"/>
      </w:tblPr>
      <w:tblGrid>
        <w:gridCol w:w="7385"/>
        <w:gridCol w:w="1209"/>
      </w:tblGrid>
      <w:tr w:rsidR="00FA4C94" w:rsidRPr="00EF49DC" w14:paraId="535E2F59" w14:textId="77777777" w:rsidTr="00FA4C94">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001D9C4"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Temas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20C0D11"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Abordados</w:t>
            </w:r>
          </w:p>
        </w:tc>
      </w:tr>
      <w:tr w:rsidR="00FA4C94" w:rsidRPr="00EF49DC" w14:paraId="7CCDACC5"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F4B5201"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Missão do CRO/RS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795E70C"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p>
        </w:tc>
      </w:tr>
      <w:tr w:rsidR="00FA4C94" w:rsidRPr="00EF49DC" w14:paraId="2E62F408"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969F39B"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Normas e regulamentos a que estão sujeitos os colaboradores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0B36CD4"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p>
        </w:tc>
      </w:tr>
      <w:tr w:rsidR="00FA4C94" w:rsidRPr="00EF49DC" w14:paraId="620747E5"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538A9DB"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Atribuições do colaborador referentes ao período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09D8ECF6"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p>
        </w:tc>
      </w:tr>
      <w:tr w:rsidR="00FA4C94" w:rsidRPr="00EF49DC" w14:paraId="10B5CE71"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C5E14AD"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Recursos disponíveis para a realização do trabalho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504C0DAF"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p>
        </w:tc>
      </w:tr>
      <w:tr w:rsidR="00FA4C94" w:rsidRPr="00EF49DC" w14:paraId="7DD77F24"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9BD6CB1"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Reflexo do desempenho do Colaborador nos resultados do setor/ Delegacia na imagem do CRO/RS e até mesmo externamente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2FF7926"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p>
        </w:tc>
      </w:tr>
      <w:tr w:rsidR="00FA4C94" w:rsidRPr="00EF49DC" w14:paraId="29F22283" w14:textId="77777777" w:rsidTr="00FA4C94">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F358E33"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Processo de Avaliação de Desempenho Funcional</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549D19C3" w14:textId="77777777" w:rsidR="00FA4C94" w:rsidRPr="00EF49DC" w:rsidRDefault="00FA4C94" w:rsidP="00FA4C94">
            <w:pPr>
              <w:spacing w:after="0" w:line="240" w:lineRule="auto"/>
              <w:rPr>
                <w:rFonts w:ascii="Times New Roman" w:eastAsia="Times New Roman" w:hAnsi="Times New Roman" w:cs="Times New Roman"/>
                <w:color w:val="1F1F1F"/>
                <w:sz w:val="24"/>
                <w:szCs w:val="24"/>
                <w:lang w:eastAsia="pt-BR"/>
              </w:rPr>
            </w:pPr>
          </w:p>
        </w:tc>
      </w:tr>
    </w:tbl>
    <w:p w14:paraId="4922B8CE" w14:textId="77777777" w:rsidR="00AD6A4B" w:rsidRPr="00EF49DC" w:rsidRDefault="00AD6A4B" w:rsidP="00FA4C94">
      <w:pPr>
        <w:spacing w:before="100" w:beforeAutospacing="1" w:after="0" w:line="240" w:lineRule="auto"/>
        <w:rPr>
          <w:rFonts w:ascii="Times New Roman" w:eastAsia="Times New Roman" w:hAnsi="Times New Roman" w:cs="Times New Roman"/>
          <w:b/>
          <w:bCs/>
          <w:color w:val="1F1F1F"/>
          <w:sz w:val="24"/>
          <w:szCs w:val="24"/>
          <w:bdr w:val="none" w:sz="0" w:space="0" w:color="auto" w:frame="1"/>
          <w:lang w:eastAsia="pt-BR"/>
        </w:rPr>
      </w:pPr>
    </w:p>
    <w:p w14:paraId="5418A009" w14:textId="77777777" w:rsidR="00FA4C94" w:rsidRPr="00EF49DC" w:rsidRDefault="00FA4C94" w:rsidP="00AD6A4B">
      <w:pPr>
        <w:spacing w:before="100" w:beforeAutospacing="1" w:after="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ASSINATURAS / DATAS</w:t>
      </w:r>
    </w:p>
    <w:p w14:paraId="4FC05402" w14:textId="77777777" w:rsidR="00AD6A4B" w:rsidRPr="00EF49DC" w:rsidRDefault="00FA4C94" w:rsidP="00AD6A4B">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Avaliado:</w:t>
      </w:r>
      <w:r w:rsidRPr="00EF49DC">
        <w:rPr>
          <w:rFonts w:ascii="Times New Roman" w:eastAsia="Times New Roman" w:hAnsi="Times New Roman" w:cs="Times New Roman"/>
          <w:color w:val="1F1F1F"/>
          <w:sz w:val="24"/>
          <w:szCs w:val="24"/>
          <w:lang w:eastAsia="pt-BR"/>
        </w:rPr>
        <w:t xml:space="preserve"> ___________________________ </w:t>
      </w:r>
      <w:r w:rsidR="00AD6A4B" w:rsidRPr="00EF49DC">
        <w:rPr>
          <w:rFonts w:ascii="Times New Roman" w:eastAsia="Times New Roman" w:hAnsi="Times New Roman" w:cs="Times New Roman"/>
          <w:color w:val="1F1F1F"/>
          <w:sz w:val="24"/>
          <w:szCs w:val="24"/>
          <w:lang w:eastAsia="pt-BR"/>
        </w:rPr>
        <w:t xml:space="preserve">                                  </w:t>
      </w:r>
      <w:r w:rsidRPr="00EF49DC">
        <w:rPr>
          <w:rFonts w:ascii="Times New Roman" w:eastAsia="Times New Roman" w:hAnsi="Times New Roman" w:cs="Times New Roman"/>
          <w:color w:val="1F1F1F"/>
          <w:sz w:val="24"/>
          <w:szCs w:val="24"/>
          <w:lang w:eastAsia="pt-BR"/>
        </w:rPr>
        <w:t xml:space="preserve">Data: </w:t>
      </w:r>
      <w:r w:rsidRPr="00EF49DC">
        <w:rPr>
          <w:rFonts w:ascii="Times New Roman" w:eastAsia="Times New Roman" w:hAnsi="Times New Roman" w:cs="Times New Roman"/>
          <w:b/>
          <w:bCs/>
          <w:i/>
          <w:iCs/>
          <w:color w:val="1F1F1F"/>
          <w:sz w:val="24"/>
          <w:szCs w:val="24"/>
          <w:bdr w:val="none" w:sz="0" w:space="0" w:color="auto" w:frame="1"/>
          <w:lang w:eastAsia="pt-BR"/>
        </w:rPr>
        <w:t>/</w:t>
      </w:r>
      <w:r w:rsidR="00AD6A4B" w:rsidRPr="00EF49DC">
        <w:rPr>
          <w:rFonts w:ascii="Times New Roman" w:eastAsia="Times New Roman" w:hAnsi="Times New Roman" w:cs="Times New Roman"/>
          <w:b/>
          <w:bCs/>
          <w:i/>
          <w:iCs/>
          <w:color w:val="1F1F1F"/>
          <w:sz w:val="24"/>
          <w:szCs w:val="24"/>
          <w:bdr w:val="none" w:sz="0" w:space="0" w:color="auto" w:frame="1"/>
          <w:lang w:eastAsia="pt-BR"/>
        </w:rPr>
        <w:t xml:space="preserve">      /    </w:t>
      </w:r>
    </w:p>
    <w:p w14:paraId="2063A94B" w14:textId="77777777" w:rsidR="00FA4C94" w:rsidRPr="00EF49DC" w:rsidRDefault="00FA4C94" w:rsidP="00AD6A4B">
      <w:pPr>
        <w:spacing w:before="100" w:beforeAutospacing="1" w:after="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Avaliador:</w:t>
      </w:r>
      <w:r w:rsidRPr="00EF49DC">
        <w:rPr>
          <w:rFonts w:ascii="Times New Roman" w:eastAsia="Times New Roman" w:hAnsi="Times New Roman" w:cs="Times New Roman"/>
          <w:color w:val="1F1F1F"/>
          <w:sz w:val="24"/>
          <w:szCs w:val="24"/>
          <w:lang w:eastAsia="pt-BR"/>
        </w:rPr>
        <w:t xml:space="preserve"> __________________________</w:t>
      </w:r>
      <w:r w:rsidR="00AD6A4B" w:rsidRPr="00EF49DC">
        <w:rPr>
          <w:rFonts w:ascii="Times New Roman" w:eastAsia="Times New Roman" w:hAnsi="Times New Roman" w:cs="Times New Roman"/>
          <w:color w:val="1F1F1F"/>
          <w:sz w:val="24"/>
          <w:szCs w:val="24"/>
          <w:lang w:eastAsia="pt-BR"/>
        </w:rPr>
        <w:t xml:space="preserve">                                   </w:t>
      </w:r>
      <w:r w:rsidRPr="00EF49DC">
        <w:rPr>
          <w:rFonts w:ascii="Times New Roman" w:eastAsia="Times New Roman" w:hAnsi="Times New Roman" w:cs="Times New Roman"/>
          <w:color w:val="1F1F1F"/>
          <w:sz w:val="24"/>
          <w:szCs w:val="24"/>
          <w:lang w:eastAsia="pt-BR"/>
        </w:rPr>
        <w:t xml:space="preserve">Data: </w:t>
      </w:r>
      <w:r w:rsidRPr="00EF49DC">
        <w:rPr>
          <w:rFonts w:ascii="Times New Roman" w:eastAsia="Times New Roman" w:hAnsi="Times New Roman" w:cs="Times New Roman"/>
          <w:b/>
          <w:bCs/>
          <w:i/>
          <w:iCs/>
          <w:color w:val="1F1F1F"/>
          <w:sz w:val="24"/>
          <w:szCs w:val="24"/>
          <w:bdr w:val="none" w:sz="0" w:space="0" w:color="auto" w:frame="1"/>
          <w:lang w:eastAsia="pt-BR"/>
        </w:rPr>
        <w:t>/</w:t>
      </w:r>
      <w:r w:rsidR="00AD6A4B" w:rsidRPr="00EF49DC">
        <w:rPr>
          <w:rFonts w:ascii="Times New Roman" w:eastAsia="Times New Roman" w:hAnsi="Times New Roman" w:cs="Times New Roman"/>
          <w:b/>
          <w:bCs/>
          <w:i/>
          <w:iCs/>
          <w:color w:val="1F1F1F"/>
          <w:sz w:val="24"/>
          <w:szCs w:val="24"/>
          <w:bdr w:val="none" w:sz="0" w:space="0" w:color="auto" w:frame="1"/>
          <w:lang w:eastAsia="pt-BR"/>
        </w:rPr>
        <w:t xml:space="preserve">      /</w:t>
      </w:r>
    </w:p>
    <w:p w14:paraId="2A62708C" w14:textId="77777777" w:rsidR="00FA4C94" w:rsidRPr="00EF49DC" w:rsidRDefault="00FA4C94" w:rsidP="00AD6A4B">
      <w:pPr>
        <w:spacing w:before="100" w:beforeAutospacing="1" w:after="120" w:line="240" w:lineRule="auto"/>
        <w:ind w:left="-36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Acompanhante:</w:t>
      </w:r>
      <w:r w:rsidRPr="00EF49DC">
        <w:rPr>
          <w:rFonts w:ascii="Times New Roman" w:eastAsia="Times New Roman" w:hAnsi="Times New Roman" w:cs="Times New Roman"/>
          <w:color w:val="1F1F1F"/>
          <w:sz w:val="24"/>
          <w:szCs w:val="24"/>
          <w:lang w:eastAsia="pt-BR"/>
        </w:rPr>
        <w:t xml:space="preserve"> ______________________ </w:t>
      </w:r>
      <w:r w:rsidR="00AD6A4B" w:rsidRPr="00EF49DC">
        <w:rPr>
          <w:rFonts w:ascii="Times New Roman" w:eastAsia="Times New Roman" w:hAnsi="Times New Roman" w:cs="Times New Roman"/>
          <w:color w:val="1F1F1F"/>
          <w:sz w:val="24"/>
          <w:szCs w:val="24"/>
          <w:lang w:eastAsia="pt-BR"/>
        </w:rPr>
        <w:t xml:space="preserve">                                  </w:t>
      </w:r>
      <w:r w:rsidRPr="00EF49DC">
        <w:rPr>
          <w:rFonts w:ascii="Times New Roman" w:eastAsia="Times New Roman" w:hAnsi="Times New Roman" w:cs="Times New Roman"/>
          <w:color w:val="1F1F1F"/>
          <w:sz w:val="24"/>
          <w:szCs w:val="24"/>
          <w:lang w:eastAsia="pt-BR"/>
        </w:rPr>
        <w:t xml:space="preserve">Data: </w:t>
      </w:r>
      <w:r w:rsidRPr="00EF49DC">
        <w:rPr>
          <w:rFonts w:ascii="Times New Roman" w:eastAsia="Times New Roman" w:hAnsi="Times New Roman" w:cs="Times New Roman"/>
          <w:b/>
          <w:bCs/>
          <w:i/>
          <w:iCs/>
          <w:color w:val="1F1F1F"/>
          <w:sz w:val="24"/>
          <w:szCs w:val="24"/>
          <w:bdr w:val="none" w:sz="0" w:space="0" w:color="auto" w:frame="1"/>
          <w:lang w:eastAsia="pt-BR"/>
        </w:rPr>
        <w:t>/</w:t>
      </w:r>
      <w:r w:rsidR="00AD6A4B" w:rsidRPr="00EF49DC">
        <w:rPr>
          <w:rFonts w:ascii="Times New Roman" w:eastAsia="Times New Roman" w:hAnsi="Times New Roman" w:cs="Times New Roman"/>
          <w:b/>
          <w:bCs/>
          <w:i/>
          <w:iCs/>
          <w:color w:val="1F1F1F"/>
          <w:sz w:val="24"/>
          <w:szCs w:val="24"/>
          <w:bdr w:val="none" w:sz="0" w:space="0" w:color="auto" w:frame="1"/>
          <w:lang w:eastAsia="pt-BR"/>
        </w:rPr>
        <w:t xml:space="preserve">     /</w:t>
      </w:r>
    </w:p>
    <w:p w14:paraId="1D847D95" w14:textId="77777777" w:rsidR="00800C46" w:rsidRPr="00EF49DC" w:rsidRDefault="00800C46" w:rsidP="00AD6A4B">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7ED284FB" w14:textId="77777777" w:rsidR="00800C46" w:rsidRPr="00EF49DC" w:rsidRDefault="00800C46" w:rsidP="00FA4C94">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6D4498CD" w14:textId="77777777" w:rsidR="00800C46" w:rsidRPr="00EF49DC" w:rsidRDefault="00800C46" w:rsidP="00FA4C94">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7BA6E7FB" w14:textId="77777777" w:rsidR="00800C46" w:rsidRPr="00EF49DC" w:rsidRDefault="00800C46" w:rsidP="00FA4C94">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4D1E7D99" w14:textId="77777777" w:rsidR="00800C46" w:rsidRPr="00EF49DC" w:rsidRDefault="00800C46" w:rsidP="00FA4C94">
      <w:pPr>
        <w:spacing w:before="100" w:beforeAutospacing="1" w:after="120" w:line="240" w:lineRule="auto"/>
        <w:outlineLvl w:val="1"/>
        <w:rPr>
          <w:rFonts w:ascii="Times New Roman" w:eastAsia="Times New Roman" w:hAnsi="Times New Roman" w:cs="Times New Roman"/>
          <w:b/>
          <w:bCs/>
          <w:color w:val="1F1F1F"/>
          <w:sz w:val="24"/>
          <w:szCs w:val="24"/>
          <w:lang w:eastAsia="pt-BR"/>
        </w:rPr>
      </w:pPr>
    </w:p>
    <w:p w14:paraId="25C52256" w14:textId="77777777" w:rsidR="00AD6A4B" w:rsidRPr="00EF49DC" w:rsidRDefault="00AD6A4B"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16C30939" w14:textId="77777777" w:rsidR="00AD6A4B" w:rsidRPr="00EF49DC" w:rsidRDefault="00AD6A4B"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53458A3A" w14:textId="77777777" w:rsidR="00AD6A4B" w:rsidRPr="00EF49DC" w:rsidRDefault="00AD6A4B"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2DD4A797" w14:textId="77777777" w:rsidR="00AD6A4B" w:rsidRPr="00EF49DC" w:rsidRDefault="00AD6A4B"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522E217F" w14:textId="77777777" w:rsidR="00AD6A4B" w:rsidRPr="00EF49DC" w:rsidRDefault="00AD6A4B"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4EC7F694" w14:textId="77777777" w:rsidR="00AD6A4B" w:rsidRPr="00EF49DC" w:rsidRDefault="00AD6A4B"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684B65C1" w14:textId="77777777" w:rsidR="00AD6A4B" w:rsidRDefault="00AD6A4B"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39609636" w14:textId="77777777" w:rsidR="00020A76" w:rsidRDefault="00020A76"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496F5B4D" w14:textId="77777777" w:rsidR="00020A76" w:rsidRDefault="00020A76"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500E6FF7" w14:textId="77777777" w:rsidR="00020A76" w:rsidRDefault="00020A76"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54EA2C26" w14:textId="77777777" w:rsidR="00020A76" w:rsidRDefault="00020A76"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36AC8A58" w14:textId="77777777" w:rsidR="00020A76" w:rsidRPr="00EF49DC" w:rsidRDefault="00020A76"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2F8B7CB9" w14:textId="77777777" w:rsidR="00AD6A4B" w:rsidRPr="00EF49DC" w:rsidRDefault="00AD6A4B" w:rsidP="00800C46">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p>
    <w:p w14:paraId="153C965B" w14:textId="77777777" w:rsidR="00FA4C94" w:rsidRPr="00EF49DC" w:rsidRDefault="00FA4C94" w:rsidP="00AD6A4B">
      <w:pPr>
        <w:spacing w:before="100" w:beforeAutospacing="1" w:after="120" w:line="240" w:lineRule="auto"/>
        <w:jc w:val="center"/>
        <w:outlineLvl w:val="1"/>
        <w:rPr>
          <w:rFonts w:ascii="Times New Roman" w:eastAsia="Times New Roman" w:hAnsi="Times New Roman" w:cs="Times New Roman"/>
          <w:b/>
          <w:bCs/>
          <w:color w:val="1F1F1F"/>
          <w:sz w:val="24"/>
          <w:szCs w:val="24"/>
          <w:lang w:eastAsia="pt-BR"/>
        </w:rPr>
      </w:pPr>
      <w:r w:rsidRPr="00EF49DC">
        <w:rPr>
          <w:rFonts w:ascii="Times New Roman" w:eastAsia="Times New Roman" w:hAnsi="Times New Roman" w:cs="Times New Roman"/>
          <w:b/>
          <w:bCs/>
          <w:color w:val="1F1F1F"/>
          <w:sz w:val="24"/>
          <w:szCs w:val="24"/>
          <w:lang w:eastAsia="pt-BR"/>
        </w:rPr>
        <w:lastRenderedPageBreak/>
        <w:t>FORMULÁRIO DE AVALIAÇÃO DE DESEMPENHO DO CRO/RS</w:t>
      </w:r>
    </w:p>
    <w:p w14:paraId="5060F008" w14:textId="77777777" w:rsidR="00FA4C94" w:rsidRPr="00F65734" w:rsidRDefault="00FA4C94" w:rsidP="00AD6A4B">
      <w:pPr>
        <w:spacing w:before="100" w:beforeAutospacing="1" w:after="120" w:line="240" w:lineRule="auto"/>
        <w:jc w:val="center"/>
        <w:outlineLvl w:val="2"/>
        <w:rPr>
          <w:rFonts w:ascii="Times New Roman" w:eastAsia="Times New Roman" w:hAnsi="Times New Roman" w:cs="Times New Roman"/>
          <w:b/>
          <w:bCs/>
          <w:color w:val="1F1F1F"/>
          <w:sz w:val="24"/>
          <w:szCs w:val="24"/>
          <w:lang w:eastAsia="pt-BR"/>
        </w:rPr>
      </w:pPr>
      <w:r w:rsidRPr="00F65734">
        <w:rPr>
          <w:rFonts w:ascii="Times New Roman" w:eastAsia="Times New Roman" w:hAnsi="Times New Roman" w:cs="Times New Roman"/>
          <w:b/>
          <w:bCs/>
          <w:color w:val="1F1F1F"/>
          <w:sz w:val="24"/>
          <w:szCs w:val="24"/>
          <w:lang w:eastAsia="pt-BR"/>
        </w:rPr>
        <w:t>PRODUTIVIDADE</w:t>
      </w:r>
    </w:p>
    <w:p w14:paraId="31E54DFB" w14:textId="77777777" w:rsidR="00AD6A4B" w:rsidRPr="00EF49DC" w:rsidRDefault="00AD6A4B" w:rsidP="00AD6A4B">
      <w:pPr>
        <w:spacing w:before="100" w:beforeAutospacing="1" w:after="150" w:line="240" w:lineRule="auto"/>
        <w:ind w:firstLine="708"/>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Refere-se ao rendimento no trabalho, em termos de quantidade e qualidade dos resultados apresentados nas atividades executadas. </w:t>
      </w:r>
    </w:p>
    <w:p w14:paraId="44ED5F50" w14:textId="77777777" w:rsidR="00AD6A4B" w:rsidRPr="00EF49DC" w:rsidRDefault="00AD6A4B" w:rsidP="00AD6A4B">
      <w:pPr>
        <w:spacing w:before="100" w:beforeAutospacing="1" w:after="150" w:line="240" w:lineRule="auto"/>
        <w:ind w:firstLine="708"/>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A descrição da Produtividade deve representar um desempenho ou comportamento esperado, de acordo com as atribuições exigidas pelo cargo ocupado pelo colaborador. </w:t>
      </w:r>
    </w:p>
    <w:p w14:paraId="616E64B1" w14:textId="77777777" w:rsidR="00FA4C94" w:rsidRPr="00EF49DC" w:rsidRDefault="00AD6A4B" w:rsidP="00AD6A4B">
      <w:pPr>
        <w:spacing w:before="100" w:beforeAutospacing="1" w:after="150" w:line="240" w:lineRule="auto"/>
        <w:ind w:firstLine="708"/>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Para descrever a atividade, faça a pergunta: o que o Colaborador deve ser capaz de fazer? Utilize um verbo de ação (campo 1) e acrescente, sempre que possível um critério que indique um padrão de qualidade e de quantidade considerado satisfatório (campo 2) e uma condição na qual se espera que o desempenho ocorra (campo 3) conforme exemplo:</w:t>
      </w:r>
    </w:p>
    <w:tbl>
      <w:tblPr>
        <w:tblStyle w:val="Tabelacomgrade"/>
        <w:tblW w:w="9246" w:type="dxa"/>
        <w:tblLook w:val="04A0" w:firstRow="1" w:lastRow="0" w:firstColumn="1" w:lastColumn="0" w:noHBand="0" w:noVBand="1"/>
      </w:tblPr>
      <w:tblGrid>
        <w:gridCol w:w="9246"/>
      </w:tblGrid>
      <w:tr w:rsidR="00682CEA" w:rsidRPr="00EF49DC" w14:paraId="6BCD3E80" w14:textId="77777777" w:rsidTr="00CA54AE">
        <w:trPr>
          <w:trHeight w:val="252"/>
        </w:trPr>
        <w:tc>
          <w:tcPr>
            <w:tcW w:w="9246" w:type="dxa"/>
            <w:tcBorders>
              <w:top w:val="nil"/>
              <w:left w:val="nil"/>
              <w:bottom w:val="nil"/>
              <w:right w:val="nil"/>
            </w:tcBorders>
          </w:tcPr>
          <w:p w14:paraId="6319B1F7" w14:textId="77777777" w:rsidR="00682CEA" w:rsidRPr="00EF49DC" w:rsidRDefault="00682CEA" w:rsidP="00CA54AE">
            <w:pPr>
              <w:spacing w:before="100" w:beforeAutospacing="1" w:after="150"/>
              <w:rPr>
                <w:rFonts w:ascii="Times New Roman" w:eastAsia="Times New Roman" w:hAnsi="Times New Roman" w:cs="Times New Roman"/>
                <w:color w:val="1F1F1F"/>
                <w:sz w:val="24"/>
                <w:szCs w:val="24"/>
                <w:lang w:eastAsia="pt-BR"/>
              </w:rPr>
            </w:pPr>
          </w:p>
        </w:tc>
      </w:tr>
    </w:tbl>
    <w:tbl>
      <w:tblPr>
        <w:tblW w:w="9768"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32"/>
        <w:gridCol w:w="1861"/>
        <w:gridCol w:w="3275"/>
      </w:tblGrid>
      <w:tr w:rsidR="00CA54AE" w:rsidRPr="00EF49DC" w14:paraId="16127664" w14:textId="77777777" w:rsidTr="00CA54AE">
        <w:trPr>
          <w:trHeight w:val="336"/>
        </w:trPr>
        <w:tc>
          <w:tcPr>
            <w:tcW w:w="4632" w:type="dxa"/>
          </w:tcPr>
          <w:p w14:paraId="3BE39250"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Atividade </w:t>
            </w:r>
          </w:p>
        </w:tc>
        <w:tc>
          <w:tcPr>
            <w:tcW w:w="5136" w:type="dxa"/>
            <w:gridSpan w:val="2"/>
          </w:tcPr>
          <w:p w14:paraId="2470CA6D"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Padrão </w:t>
            </w:r>
          </w:p>
        </w:tc>
      </w:tr>
      <w:tr w:rsidR="00CA54AE" w:rsidRPr="00EF49DC" w14:paraId="2B3166EE" w14:textId="77777777" w:rsidTr="00CA54AE">
        <w:trPr>
          <w:trHeight w:val="530"/>
        </w:trPr>
        <w:tc>
          <w:tcPr>
            <w:tcW w:w="4632" w:type="dxa"/>
          </w:tcPr>
          <w:p w14:paraId="5D54960B"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Verbo + Objeto da Ação</w:t>
            </w:r>
          </w:p>
        </w:tc>
        <w:tc>
          <w:tcPr>
            <w:tcW w:w="1861" w:type="dxa"/>
          </w:tcPr>
          <w:p w14:paraId="110D1B49"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Critério </w:t>
            </w:r>
          </w:p>
        </w:tc>
        <w:tc>
          <w:tcPr>
            <w:tcW w:w="3275" w:type="dxa"/>
          </w:tcPr>
          <w:p w14:paraId="3EDC7997"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Condição </w:t>
            </w:r>
          </w:p>
        </w:tc>
      </w:tr>
      <w:tr w:rsidR="00CA54AE" w:rsidRPr="00EF49DC" w14:paraId="3F5EAED9" w14:textId="77777777" w:rsidTr="00CA54AE">
        <w:trPr>
          <w:trHeight w:val="679"/>
        </w:trPr>
        <w:tc>
          <w:tcPr>
            <w:tcW w:w="4632" w:type="dxa"/>
          </w:tcPr>
          <w:p w14:paraId="21468078"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Realiza + análises financeiras </w:t>
            </w:r>
          </w:p>
        </w:tc>
        <w:tc>
          <w:tcPr>
            <w:tcW w:w="1861" w:type="dxa"/>
          </w:tcPr>
          <w:p w14:paraId="28BB446D"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Com precisão </w:t>
            </w:r>
          </w:p>
        </w:tc>
        <w:tc>
          <w:tcPr>
            <w:tcW w:w="3275" w:type="dxa"/>
          </w:tcPr>
          <w:p w14:paraId="333CD25B"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Utilizando diferentes modelos para estimar o retorno dos investimentos </w:t>
            </w:r>
          </w:p>
        </w:tc>
      </w:tr>
      <w:tr w:rsidR="00CA54AE" w:rsidRPr="00EF49DC" w14:paraId="0ECD2D07" w14:textId="77777777" w:rsidTr="00CA54AE">
        <w:trPr>
          <w:trHeight w:val="611"/>
        </w:trPr>
        <w:tc>
          <w:tcPr>
            <w:tcW w:w="4632" w:type="dxa"/>
          </w:tcPr>
          <w:p w14:paraId="2E6680BE"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Edita + Textos </w:t>
            </w:r>
          </w:p>
        </w:tc>
        <w:tc>
          <w:tcPr>
            <w:tcW w:w="1861" w:type="dxa"/>
          </w:tcPr>
          <w:p w14:paraId="2D65BE8F"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Sem erros de digitação </w:t>
            </w:r>
          </w:p>
        </w:tc>
        <w:tc>
          <w:tcPr>
            <w:tcW w:w="3275" w:type="dxa"/>
          </w:tcPr>
          <w:p w14:paraId="334C3D01" w14:textId="77777777" w:rsidR="00CA54AE" w:rsidRPr="00EF49DC" w:rsidRDefault="00CA54AE" w:rsidP="00CA54AE">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Utilizando o aplicativo word</w:t>
            </w:r>
          </w:p>
        </w:tc>
      </w:tr>
    </w:tbl>
    <w:p w14:paraId="70451AF7" w14:textId="77777777" w:rsidR="00CA54AE" w:rsidRPr="00EF49DC" w:rsidRDefault="00CA54AE" w:rsidP="00FA4C94">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noProof/>
          <w:color w:val="1F1F1F"/>
          <w:sz w:val="24"/>
          <w:szCs w:val="24"/>
          <w:lang w:eastAsia="pt-BR"/>
        </w:rPr>
        <w:drawing>
          <wp:anchor distT="0" distB="0" distL="114300" distR="114300" simplePos="0" relativeHeight="251660288" behindDoc="0" locked="0" layoutInCell="1" allowOverlap="1" wp14:anchorId="64C34799" wp14:editId="329EAB39">
            <wp:simplePos x="0" y="0"/>
            <wp:positionH relativeFrom="column">
              <wp:posOffset>-399415</wp:posOffset>
            </wp:positionH>
            <wp:positionV relativeFrom="paragraph">
              <wp:posOffset>469900</wp:posOffset>
            </wp:positionV>
            <wp:extent cx="6262370" cy="1949450"/>
            <wp:effectExtent l="0" t="0" r="508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262370" cy="1949450"/>
                    </a:xfrm>
                    <a:prstGeom prst="rect">
                      <a:avLst/>
                    </a:prstGeom>
                  </pic:spPr>
                </pic:pic>
              </a:graphicData>
            </a:graphic>
            <wp14:sizeRelH relativeFrom="margin">
              <wp14:pctWidth>0</wp14:pctWidth>
            </wp14:sizeRelH>
            <wp14:sizeRelV relativeFrom="margin">
              <wp14:pctHeight>0</wp14:pctHeight>
            </wp14:sizeRelV>
          </wp:anchor>
        </w:drawing>
      </w:r>
    </w:p>
    <w:p w14:paraId="26286321" w14:textId="77777777" w:rsidR="00CA54AE" w:rsidRPr="00EF49DC" w:rsidRDefault="00CA54AE"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766FA3F4" w14:textId="77777777" w:rsidR="00CA54AE" w:rsidRPr="00EF49DC" w:rsidRDefault="00CA54AE"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33F1C5F9" w14:textId="77777777" w:rsidR="00CA54AE" w:rsidRPr="00EF49DC" w:rsidRDefault="00CA54AE" w:rsidP="00FA4C94">
      <w:pPr>
        <w:spacing w:before="100" w:beforeAutospacing="1" w:after="150" w:line="240" w:lineRule="auto"/>
        <w:rPr>
          <w:rFonts w:ascii="Times New Roman" w:eastAsia="Times New Roman" w:hAnsi="Times New Roman" w:cs="Times New Roman"/>
          <w:color w:val="1F1F1F"/>
          <w:sz w:val="24"/>
          <w:szCs w:val="24"/>
          <w:lang w:eastAsia="pt-BR"/>
        </w:rPr>
      </w:pPr>
    </w:p>
    <w:tbl>
      <w:tblPr>
        <w:tblW w:w="9890"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gridCol w:w="2051"/>
        <w:gridCol w:w="2188"/>
        <w:gridCol w:w="1725"/>
        <w:gridCol w:w="1550"/>
      </w:tblGrid>
      <w:tr w:rsidR="004316EB" w:rsidRPr="00EF49DC" w14:paraId="5803F639" w14:textId="77777777" w:rsidTr="004316EB">
        <w:trPr>
          <w:trHeight w:val="353"/>
        </w:trPr>
        <w:tc>
          <w:tcPr>
            <w:tcW w:w="2376" w:type="dxa"/>
          </w:tcPr>
          <w:p w14:paraId="5D449E86"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4239" w:type="dxa"/>
            <w:gridSpan w:val="2"/>
          </w:tcPr>
          <w:p w14:paraId="2C8255F2" w14:textId="77777777" w:rsidR="004316EB" w:rsidRPr="00EF49DC" w:rsidRDefault="004316EB" w:rsidP="004316EB">
            <w:pPr>
              <w:spacing w:before="100" w:beforeAutospacing="1" w:after="15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Padrão</w:t>
            </w:r>
          </w:p>
        </w:tc>
        <w:tc>
          <w:tcPr>
            <w:tcW w:w="3275" w:type="dxa"/>
            <w:gridSpan w:val="2"/>
          </w:tcPr>
          <w:p w14:paraId="1F27E189" w14:textId="77777777" w:rsidR="004316EB" w:rsidRPr="00EF49DC" w:rsidRDefault="004316EB" w:rsidP="004316EB">
            <w:pPr>
              <w:spacing w:before="100" w:beforeAutospacing="1" w:after="15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Avaliação</w:t>
            </w:r>
          </w:p>
        </w:tc>
      </w:tr>
      <w:tr w:rsidR="004316EB" w:rsidRPr="00EF49DC" w14:paraId="5A5FFCDB" w14:textId="77777777" w:rsidTr="004316EB">
        <w:trPr>
          <w:trHeight w:val="366"/>
        </w:trPr>
        <w:tc>
          <w:tcPr>
            <w:tcW w:w="2376" w:type="dxa"/>
            <w:vMerge w:val="restart"/>
          </w:tcPr>
          <w:p w14:paraId="2B09BE0D" w14:textId="77777777" w:rsidR="004316EB" w:rsidRPr="00EF49DC" w:rsidRDefault="004316EB" w:rsidP="004316EB">
            <w:pPr>
              <w:spacing w:before="100" w:beforeAutospacing="1" w:after="15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Atividades</w:t>
            </w:r>
          </w:p>
        </w:tc>
        <w:tc>
          <w:tcPr>
            <w:tcW w:w="2051" w:type="dxa"/>
          </w:tcPr>
          <w:p w14:paraId="2FCCCE4B"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188" w:type="dxa"/>
          </w:tcPr>
          <w:p w14:paraId="5F12D75B"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3275" w:type="dxa"/>
            <w:gridSpan w:val="2"/>
          </w:tcPr>
          <w:p w14:paraId="70DC9C2A"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76CC60CB" w14:textId="77777777" w:rsidTr="004316EB">
        <w:trPr>
          <w:trHeight w:val="394"/>
        </w:trPr>
        <w:tc>
          <w:tcPr>
            <w:tcW w:w="2376" w:type="dxa"/>
            <w:vMerge/>
          </w:tcPr>
          <w:p w14:paraId="2F74324E"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051" w:type="dxa"/>
          </w:tcPr>
          <w:p w14:paraId="17BA9E86" w14:textId="77777777" w:rsidR="004316EB" w:rsidRPr="00EF49DC" w:rsidRDefault="004316EB" w:rsidP="004316EB">
            <w:pPr>
              <w:spacing w:before="100" w:beforeAutospacing="1" w:after="15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Critério</w:t>
            </w:r>
          </w:p>
        </w:tc>
        <w:tc>
          <w:tcPr>
            <w:tcW w:w="2188" w:type="dxa"/>
          </w:tcPr>
          <w:p w14:paraId="6D603964" w14:textId="77777777" w:rsidR="004316EB" w:rsidRPr="00EF49DC" w:rsidRDefault="004316EB" w:rsidP="004316EB">
            <w:pPr>
              <w:spacing w:before="100" w:beforeAutospacing="1" w:after="15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Condição</w:t>
            </w:r>
          </w:p>
        </w:tc>
        <w:tc>
          <w:tcPr>
            <w:tcW w:w="1725" w:type="dxa"/>
          </w:tcPr>
          <w:p w14:paraId="1F86B2CE" w14:textId="77777777" w:rsidR="004316EB" w:rsidRPr="00EF49DC" w:rsidRDefault="004316EB" w:rsidP="004316EB">
            <w:pPr>
              <w:spacing w:before="100" w:beforeAutospacing="1" w:after="15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Chefia</w:t>
            </w:r>
          </w:p>
        </w:tc>
        <w:tc>
          <w:tcPr>
            <w:tcW w:w="1550" w:type="dxa"/>
          </w:tcPr>
          <w:p w14:paraId="0D865DE2" w14:textId="77777777" w:rsidR="004316EB" w:rsidRPr="00EF49DC" w:rsidRDefault="004316EB" w:rsidP="004316EB">
            <w:pPr>
              <w:spacing w:before="100" w:beforeAutospacing="1" w:after="15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Colaborador</w:t>
            </w:r>
          </w:p>
        </w:tc>
      </w:tr>
      <w:tr w:rsidR="004316EB" w:rsidRPr="00EF49DC" w14:paraId="3CA224C2" w14:textId="77777777" w:rsidTr="004316EB">
        <w:trPr>
          <w:trHeight w:val="448"/>
        </w:trPr>
        <w:tc>
          <w:tcPr>
            <w:tcW w:w="2376" w:type="dxa"/>
          </w:tcPr>
          <w:p w14:paraId="19AA46B5"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051" w:type="dxa"/>
          </w:tcPr>
          <w:p w14:paraId="34674414"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188" w:type="dxa"/>
          </w:tcPr>
          <w:p w14:paraId="78AB8130"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725" w:type="dxa"/>
          </w:tcPr>
          <w:p w14:paraId="66880B0B"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550" w:type="dxa"/>
          </w:tcPr>
          <w:p w14:paraId="0C1C8189"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629EF031" w14:textId="77777777" w:rsidTr="004316EB">
        <w:trPr>
          <w:trHeight w:val="435"/>
        </w:trPr>
        <w:tc>
          <w:tcPr>
            <w:tcW w:w="2376" w:type="dxa"/>
          </w:tcPr>
          <w:p w14:paraId="336904F6"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051" w:type="dxa"/>
          </w:tcPr>
          <w:p w14:paraId="5EF02D14"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188" w:type="dxa"/>
          </w:tcPr>
          <w:p w14:paraId="3EFE3EB1"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725" w:type="dxa"/>
          </w:tcPr>
          <w:p w14:paraId="3AB7F1C1"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550" w:type="dxa"/>
          </w:tcPr>
          <w:p w14:paraId="3DC250B4"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24A403BB" w14:textId="77777777" w:rsidTr="004316EB">
        <w:trPr>
          <w:trHeight w:val="434"/>
        </w:trPr>
        <w:tc>
          <w:tcPr>
            <w:tcW w:w="2376" w:type="dxa"/>
          </w:tcPr>
          <w:p w14:paraId="067169BC"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051" w:type="dxa"/>
          </w:tcPr>
          <w:p w14:paraId="47F21448"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188" w:type="dxa"/>
          </w:tcPr>
          <w:p w14:paraId="2D00F6D5"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725" w:type="dxa"/>
          </w:tcPr>
          <w:p w14:paraId="190A19B4"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550" w:type="dxa"/>
          </w:tcPr>
          <w:p w14:paraId="3388DD71"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2B842A52" w14:textId="77777777" w:rsidTr="004316EB">
        <w:trPr>
          <w:trHeight w:val="448"/>
        </w:trPr>
        <w:tc>
          <w:tcPr>
            <w:tcW w:w="2376" w:type="dxa"/>
          </w:tcPr>
          <w:p w14:paraId="432FE1F1"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051" w:type="dxa"/>
          </w:tcPr>
          <w:p w14:paraId="1EFBBF8E"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188" w:type="dxa"/>
          </w:tcPr>
          <w:p w14:paraId="3AF07EBB"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725" w:type="dxa"/>
          </w:tcPr>
          <w:p w14:paraId="373AA519"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550" w:type="dxa"/>
          </w:tcPr>
          <w:p w14:paraId="5FDC8FC4"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665E01C4" w14:textId="77777777" w:rsidTr="004316EB">
        <w:trPr>
          <w:trHeight w:val="516"/>
        </w:trPr>
        <w:tc>
          <w:tcPr>
            <w:tcW w:w="2376" w:type="dxa"/>
          </w:tcPr>
          <w:p w14:paraId="085856A5"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051" w:type="dxa"/>
          </w:tcPr>
          <w:p w14:paraId="4000BD07"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2188" w:type="dxa"/>
          </w:tcPr>
          <w:p w14:paraId="77607B26"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725" w:type="dxa"/>
          </w:tcPr>
          <w:p w14:paraId="4B615731"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550" w:type="dxa"/>
          </w:tcPr>
          <w:p w14:paraId="705ACC56"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6B54D2E4" w14:textId="77777777" w:rsidTr="004316EB">
        <w:trPr>
          <w:trHeight w:val="584"/>
        </w:trPr>
        <w:tc>
          <w:tcPr>
            <w:tcW w:w="6615" w:type="dxa"/>
            <w:gridSpan w:val="3"/>
          </w:tcPr>
          <w:p w14:paraId="3F76A63A" w14:textId="77777777" w:rsidR="004316EB" w:rsidRPr="00EF49DC" w:rsidRDefault="004316EB" w:rsidP="004316EB">
            <w:pPr>
              <w:spacing w:before="100" w:beforeAutospacing="1" w:after="15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Somatórios dos resultados da avaliação da chefia =</w:t>
            </w:r>
          </w:p>
        </w:tc>
        <w:tc>
          <w:tcPr>
            <w:tcW w:w="3275" w:type="dxa"/>
            <w:gridSpan w:val="2"/>
          </w:tcPr>
          <w:p w14:paraId="45D3D9BC"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4989C0AF" w14:textId="77777777" w:rsidTr="004316EB">
        <w:trPr>
          <w:trHeight w:val="530"/>
        </w:trPr>
        <w:tc>
          <w:tcPr>
            <w:tcW w:w="6615" w:type="dxa"/>
            <w:gridSpan w:val="3"/>
          </w:tcPr>
          <w:p w14:paraId="302B6D9D" w14:textId="77777777" w:rsidR="004316EB" w:rsidRPr="00EF49DC" w:rsidRDefault="004316EB" w:rsidP="004316EB">
            <w:pPr>
              <w:spacing w:after="0" w:line="240" w:lineRule="auto"/>
              <w:jc w:val="center"/>
              <w:rPr>
                <w:rFonts w:ascii="Times New Roman" w:eastAsia="Times New Roman" w:hAnsi="Times New Roman" w:cs="Times New Roman"/>
                <w:color w:val="1F1F1F"/>
                <w:sz w:val="24"/>
                <w:szCs w:val="24"/>
                <w:u w:val="single"/>
                <w:lang w:eastAsia="pt-BR"/>
              </w:rPr>
            </w:pPr>
            <w:r w:rsidRPr="00EF49DC">
              <w:rPr>
                <w:rFonts w:ascii="Times New Roman" w:eastAsia="Times New Roman" w:hAnsi="Times New Roman" w:cs="Times New Roman"/>
                <w:color w:val="1F1F1F"/>
                <w:sz w:val="24"/>
                <w:szCs w:val="24"/>
                <w:lang w:eastAsia="pt-BR"/>
              </w:rPr>
              <w:t>(</w:t>
            </w:r>
            <w:r w:rsidRPr="00EF49DC">
              <w:rPr>
                <w:rFonts w:ascii="Times New Roman" w:eastAsia="Times New Roman" w:hAnsi="Times New Roman" w:cs="Times New Roman"/>
                <w:color w:val="1F1F1F"/>
                <w:sz w:val="24"/>
                <w:szCs w:val="24"/>
                <w:u w:val="single"/>
                <w:lang w:eastAsia="pt-BR"/>
              </w:rPr>
              <w:t>Somatório dos resultados da avaliação da chefia) =</w:t>
            </w:r>
          </w:p>
          <w:p w14:paraId="0D18F263" w14:textId="77777777" w:rsidR="004316EB" w:rsidRPr="00EF49DC" w:rsidRDefault="004316EB" w:rsidP="004316EB">
            <w:pPr>
              <w:spacing w:after="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Nº de atividades</w:t>
            </w:r>
          </w:p>
        </w:tc>
        <w:tc>
          <w:tcPr>
            <w:tcW w:w="3275" w:type="dxa"/>
            <w:gridSpan w:val="2"/>
          </w:tcPr>
          <w:p w14:paraId="111764FC"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bl>
    <w:p w14:paraId="44B1C8B3" w14:textId="77777777" w:rsidR="00CA54AE" w:rsidRPr="00EF49DC" w:rsidRDefault="00CA54AE"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736D4DAC" w14:textId="77777777" w:rsidR="004316EB" w:rsidRPr="00F65734" w:rsidRDefault="004316EB" w:rsidP="00FA4C94">
      <w:pPr>
        <w:spacing w:before="100" w:beforeAutospacing="1" w:after="150" w:line="240" w:lineRule="auto"/>
        <w:rPr>
          <w:rFonts w:ascii="Times New Roman" w:eastAsia="Times New Roman" w:hAnsi="Times New Roman" w:cs="Times New Roman"/>
          <w:b/>
          <w:color w:val="1F1F1F"/>
          <w:sz w:val="24"/>
          <w:szCs w:val="24"/>
          <w:lang w:eastAsia="pt-BR"/>
        </w:rPr>
      </w:pPr>
      <w:r w:rsidRPr="00F65734">
        <w:rPr>
          <w:rFonts w:ascii="Times New Roman" w:eastAsia="Times New Roman" w:hAnsi="Times New Roman" w:cs="Times New Roman"/>
          <w:b/>
          <w:color w:val="1F1F1F"/>
          <w:sz w:val="24"/>
          <w:szCs w:val="24"/>
          <w:lang w:eastAsia="pt-BR"/>
        </w:rPr>
        <w:t>Justificativa de chefia</w:t>
      </w:r>
      <w:r w:rsidRPr="00F65734">
        <w:rPr>
          <w:rFonts w:ascii="Times New Roman" w:eastAsia="Times New Roman" w:hAnsi="Times New Roman" w:cs="Times New Roman"/>
          <w:color w:val="1F1F1F"/>
          <w:sz w:val="24"/>
          <w:szCs w:val="24"/>
          <w:lang w:eastAsia="pt-BR"/>
        </w:rPr>
        <w:t xml:space="preserve">: </w:t>
      </w:r>
      <w:r w:rsidR="00F65734" w:rsidRPr="00F65734">
        <w:rPr>
          <w:rFonts w:ascii="Times New Roman" w:eastAsia="Times New Roman" w:hAnsi="Times New Roman" w:cs="Times New Roman"/>
          <w:color w:val="1F1F1F"/>
          <w:sz w:val="24"/>
          <w:szCs w:val="24"/>
          <w:lang w:eastAsia="pt-BR"/>
        </w:rPr>
        <w:t>----------------------------------------------------------------------------------------------------------------------------------------------------------------------------------------------------------------------------------------------------------------------------------------------------------------------------------------------------------------------------------------------------------------------------------------------------------------------------------------------------------------------------------------------------------------------------------------------------------------------------------------------------------------------------------------------------------------------------------------</w:t>
      </w:r>
    </w:p>
    <w:p w14:paraId="4349A6BC" w14:textId="77777777" w:rsidR="00F65734" w:rsidRPr="00EF49DC" w:rsidRDefault="00F6573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7B8E5FD2"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1FFF0037"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14B7FA73"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710FD7A7"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07D1259F" w14:textId="77777777" w:rsidR="00F15CB4" w:rsidRPr="00EF49DC"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7D9CF34A" w14:textId="77777777" w:rsidR="00F15CB4"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092E565F" w14:textId="77777777" w:rsidR="000425AD" w:rsidRDefault="000425AD"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51B430FC" w14:textId="77777777" w:rsidR="000425AD" w:rsidRPr="00EF49DC" w:rsidRDefault="000425AD"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08C80F6A" w14:textId="77777777" w:rsidR="004316EB" w:rsidRPr="00EF49DC" w:rsidRDefault="00F15CB4" w:rsidP="00F15CB4">
      <w:pPr>
        <w:spacing w:before="100" w:beforeAutospacing="1" w:after="150" w:line="240" w:lineRule="auto"/>
        <w:jc w:val="center"/>
        <w:rPr>
          <w:rFonts w:ascii="Times New Roman" w:eastAsia="Times New Roman" w:hAnsi="Times New Roman" w:cs="Times New Roman"/>
          <w:b/>
          <w:color w:val="1F1F1F"/>
          <w:sz w:val="24"/>
          <w:szCs w:val="24"/>
          <w:lang w:eastAsia="pt-BR"/>
        </w:rPr>
      </w:pPr>
      <w:r w:rsidRPr="00EF49DC">
        <w:rPr>
          <w:rFonts w:ascii="Times New Roman" w:eastAsia="Times New Roman" w:hAnsi="Times New Roman" w:cs="Times New Roman"/>
          <w:b/>
          <w:color w:val="1F1F1F"/>
          <w:sz w:val="24"/>
          <w:szCs w:val="24"/>
          <w:lang w:eastAsia="pt-BR"/>
        </w:rPr>
        <w:lastRenderedPageBreak/>
        <w:t>DISCIPLINA</w:t>
      </w:r>
    </w:p>
    <w:tbl>
      <w:tblPr>
        <w:tblW w:w="94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0"/>
        <w:gridCol w:w="1073"/>
        <w:gridCol w:w="1521"/>
      </w:tblGrid>
      <w:tr w:rsidR="004316EB" w:rsidRPr="00EF49DC" w14:paraId="21E0C890" w14:textId="77777777" w:rsidTr="004316EB">
        <w:trPr>
          <w:trHeight w:val="475"/>
        </w:trPr>
        <w:tc>
          <w:tcPr>
            <w:tcW w:w="6820" w:type="dxa"/>
            <w:vMerge w:val="restart"/>
          </w:tcPr>
          <w:p w14:paraId="7E03FD24" w14:textId="77777777" w:rsidR="004316EB" w:rsidRPr="00EF49DC" w:rsidRDefault="004316EB" w:rsidP="00F15CB4">
            <w:pPr>
              <w:spacing w:after="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Disciplina</w:t>
            </w:r>
          </w:p>
          <w:p w14:paraId="7A1351A6" w14:textId="77777777" w:rsidR="00F15CB4" w:rsidRPr="00EF49DC" w:rsidRDefault="00F15CB4" w:rsidP="00F15CB4">
            <w:pPr>
              <w:spacing w:after="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Refere-se ao comportamento do Colaborador frente às normas e diretrizes da Organização</w:t>
            </w:r>
          </w:p>
        </w:tc>
        <w:tc>
          <w:tcPr>
            <w:tcW w:w="2594" w:type="dxa"/>
            <w:gridSpan w:val="2"/>
          </w:tcPr>
          <w:p w14:paraId="52304C02" w14:textId="77777777" w:rsidR="004316EB" w:rsidRPr="00EF49DC" w:rsidRDefault="00F15CB4" w:rsidP="00F15CB4">
            <w:pPr>
              <w:spacing w:before="100" w:beforeAutospacing="1" w:after="15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Avaliação</w:t>
            </w:r>
          </w:p>
        </w:tc>
      </w:tr>
      <w:tr w:rsidR="004316EB" w:rsidRPr="00EF49DC" w14:paraId="7BFECB98" w14:textId="77777777" w:rsidTr="004316EB">
        <w:trPr>
          <w:trHeight w:val="285"/>
        </w:trPr>
        <w:tc>
          <w:tcPr>
            <w:tcW w:w="6820" w:type="dxa"/>
            <w:vMerge/>
          </w:tcPr>
          <w:p w14:paraId="477AFC00"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073" w:type="dxa"/>
          </w:tcPr>
          <w:p w14:paraId="542274F9" w14:textId="77777777" w:rsidR="004316EB" w:rsidRPr="00EF49DC"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Chefia</w:t>
            </w:r>
          </w:p>
        </w:tc>
        <w:tc>
          <w:tcPr>
            <w:tcW w:w="1521" w:type="dxa"/>
          </w:tcPr>
          <w:p w14:paraId="48EE60A7" w14:textId="77777777" w:rsidR="004316EB" w:rsidRPr="00EF49DC"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Colaborador</w:t>
            </w:r>
          </w:p>
        </w:tc>
      </w:tr>
      <w:tr w:rsidR="004316EB" w:rsidRPr="00EF49DC" w14:paraId="0D8FFD19" w14:textId="77777777" w:rsidTr="004316EB">
        <w:trPr>
          <w:trHeight w:val="367"/>
        </w:trPr>
        <w:tc>
          <w:tcPr>
            <w:tcW w:w="6820" w:type="dxa"/>
          </w:tcPr>
          <w:p w14:paraId="78D579C1" w14:textId="77777777" w:rsidR="004316EB" w:rsidRPr="00EF49DC" w:rsidRDefault="00F15CB4" w:rsidP="000425AD">
            <w:pPr>
              <w:pStyle w:val="PargrafodaLista"/>
              <w:numPr>
                <w:ilvl w:val="0"/>
                <w:numId w:val="2"/>
              </w:num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Cumpre as normas legais e regimentais do órgão </w:t>
            </w:r>
          </w:p>
        </w:tc>
        <w:tc>
          <w:tcPr>
            <w:tcW w:w="1073" w:type="dxa"/>
          </w:tcPr>
          <w:p w14:paraId="30ACE4EA"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521" w:type="dxa"/>
          </w:tcPr>
          <w:p w14:paraId="73D6ABF6"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61BEC3E1" w14:textId="77777777" w:rsidTr="004316EB">
        <w:trPr>
          <w:trHeight w:val="747"/>
        </w:trPr>
        <w:tc>
          <w:tcPr>
            <w:tcW w:w="6820" w:type="dxa"/>
          </w:tcPr>
          <w:p w14:paraId="67ED5DF4" w14:textId="77777777" w:rsidR="004316EB" w:rsidRPr="00EF49DC" w:rsidRDefault="00F15CB4" w:rsidP="000425AD">
            <w:pPr>
              <w:pStyle w:val="PargrafodaLista"/>
              <w:numPr>
                <w:ilvl w:val="0"/>
                <w:numId w:val="2"/>
              </w:num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Aceita a hierarquia funcional executando com presteza as solicitações de sua chefia </w:t>
            </w:r>
          </w:p>
        </w:tc>
        <w:tc>
          <w:tcPr>
            <w:tcW w:w="1073" w:type="dxa"/>
          </w:tcPr>
          <w:p w14:paraId="183A4A7C"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521" w:type="dxa"/>
          </w:tcPr>
          <w:p w14:paraId="0F483FA8"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30252E7E" w14:textId="77777777" w:rsidTr="004316EB">
        <w:trPr>
          <w:trHeight w:val="706"/>
        </w:trPr>
        <w:tc>
          <w:tcPr>
            <w:tcW w:w="6820" w:type="dxa"/>
          </w:tcPr>
          <w:p w14:paraId="6E6D8340" w14:textId="77777777" w:rsidR="004316EB" w:rsidRPr="00EF49DC" w:rsidRDefault="00F15CB4" w:rsidP="000425AD">
            <w:pPr>
              <w:pStyle w:val="PargrafodaLista"/>
              <w:numPr>
                <w:ilvl w:val="0"/>
                <w:numId w:val="2"/>
              </w:num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É pontual, cumprindo os horários de trabalho estabelecido e os prazos dos compromissos assumidos </w:t>
            </w:r>
          </w:p>
        </w:tc>
        <w:tc>
          <w:tcPr>
            <w:tcW w:w="1073" w:type="dxa"/>
          </w:tcPr>
          <w:p w14:paraId="7A511965"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521" w:type="dxa"/>
          </w:tcPr>
          <w:p w14:paraId="14482E4E"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2369435B" w14:textId="77777777" w:rsidTr="004316EB">
        <w:trPr>
          <w:trHeight w:val="720"/>
        </w:trPr>
        <w:tc>
          <w:tcPr>
            <w:tcW w:w="6820" w:type="dxa"/>
          </w:tcPr>
          <w:p w14:paraId="1D756E8B" w14:textId="77777777" w:rsidR="004316EB" w:rsidRPr="00EF49DC" w:rsidRDefault="00F15CB4" w:rsidP="000425AD">
            <w:pPr>
              <w:pStyle w:val="PargrafodaLista"/>
              <w:numPr>
                <w:ilvl w:val="0"/>
                <w:numId w:val="2"/>
              </w:num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Informa a seus colegas e superiores quando necessita ausenta-se do local de trabalho. </w:t>
            </w:r>
          </w:p>
        </w:tc>
        <w:tc>
          <w:tcPr>
            <w:tcW w:w="1073" w:type="dxa"/>
          </w:tcPr>
          <w:p w14:paraId="3D1E8B03"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c>
          <w:tcPr>
            <w:tcW w:w="1521" w:type="dxa"/>
          </w:tcPr>
          <w:p w14:paraId="57C7B4A0"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r w:rsidR="004316EB" w:rsidRPr="00EF49DC" w14:paraId="709F406F" w14:textId="77777777" w:rsidTr="004316EB">
        <w:trPr>
          <w:trHeight w:val="584"/>
        </w:trPr>
        <w:tc>
          <w:tcPr>
            <w:tcW w:w="6820" w:type="dxa"/>
          </w:tcPr>
          <w:p w14:paraId="1849BCBF" w14:textId="77777777" w:rsidR="00F15CB4" w:rsidRPr="00EF49DC" w:rsidRDefault="00F15CB4" w:rsidP="00F15CB4">
            <w:pPr>
              <w:spacing w:before="100" w:beforeAutospacing="1" w:after="150" w:line="240" w:lineRule="auto"/>
              <w:jc w:val="center"/>
              <w:rPr>
                <w:rFonts w:ascii="Times New Roman" w:eastAsia="Times New Roman" w:hAnsi="Times New Roman" w:cs="Times New Roman"/>
                <w:b/>
                <w:color w:val="1F1F1F"/>
                <w:sz w:val="24"/>
                <w:szCs w:val="24"/>
                <w:lang w:eastAsia="pt-BR"/>
              </w:rPr>
            </w:pPr>
            <w:r w:rsidRPr="00EF49DC">
              <w:rPr>
                <w:rFonts w:ascii="Times New Roman" w:eastAsia="Times New Roman" w:hAnsi="Times New Roman" w:cs="Times New Roman"/>
                <w:b/>
                <w:color w:val="1F1F1F"/>
                <w:sz w:val="24"/>
                <w:szCs w:val="24"/>
                <w:lang w:eastAsia="pt-BR"/>
              </w:rPr>
              <w:t>(Somatório dos resultados da avaliação da chefia) =</w:t>
            </w:r>
          </w:p>
          <w:p w14:paraId="5FDAB830" w14:textId="77777777" w:rsidR="00F15CB4" w:rsidRPr="00EF49DC" w:rsidRDefault="00F15CB4" w:rsidP="00F15CB4">
            <w:pPr>
              <w:spacing w:before="100" w:beforeAutospacing="1" w:after="15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Nº de itens avaliados</w:t>
            </w:r>
          </w:p>
        </w:tc>
        <w:tc>
          <w:tcPr>
            <w:tcW w:w="2594" w:type="dxa"/>
            <w:gridSpan w:val="2"/>
          </w:tcPr>
          <w:p w14:paraId="64D8EA3E"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tc>
      </w:tr>
    </w:tbl>
    <w:p w14:paraId="2877E274" w14:textId="77777777" w:rsidR="004316EB" w:rsidRPr="00EF49DC" w:rsidRDefault="004316EB"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1A3746FF" w14:textId="77777777" w:rsidR="00F15CB4" w:rsidRPr="00F65734" w:rsidRDefault="00F15CB4" w:rsidP="00FA4C94">
      <w:pPr>
        <w:spacing w:before="100" w:beforeAutospacing="1" w:after="150" w:line="240" w:lineRule="auto"/>
        <w:rPr>
          <w:rFonts w:ascii="Times New Roman" w:eastAsia="Times New Roman" w:hAnsi="Times New Roman" w:cs="Times New Roman"/>
          <w:b/>
          <w:color w:val="1F1F1F"/>
          <w:sz w:val="24"/>
          <w:szCs w:val="24"/>
          <w:lang w:eastAsia="pt-BR"/>
        </w:rPr>
      </w:pPr>
      <w:r w:rsidRPr="00F65734">
        <w:rPr>
          <w:rFonts w:ascii="Times New Roman" w:eastAsia="Times New Roman" w:hAnsi="Times New Roman" w:cs="Times New Roman"/>
          <w:b/>
          <w:color w:val="1F1F1F"/>
          <w:sz w:val="24"/>
          <w:szCs w:val="24"/>
          <w:lang w:eastAsia="pt-BR"/>
        </w:rPr>
        <w:t xml:space="preserve">Justificativa da Chefia: </w:t>
      </w:r>
      <w:r w:rsidR="00F65734" w:rsidRPr="00F65734">
        <w:rPr>
          <w:rFonts w:ascii="Times New Roman" w:eastAsia="Times New Roman" w:hAnsi="Times New Roman" w:cs="Times New Roman"/>
          <w:color w:val="1F1F1F"/>
          <w:sz w:val="24"/>
          <w:szCs w:val="24"/>
          <w:lang w:eastAsia="pt-BR"/>
        </w:rPr>
        <w:t>---------------------------------------------------------------------------------------------------------------------------------------------------------------------------------------------------------------------------------------------------------------------------------------------------------------------------------------------------------------------------------------------------------------------------------------------------------------------------------------------------------------------------------------------------------------------------------------------------------------------------------------------------------------------------------------------------------------------------------------</w:t>
      </w:r>
    </w:p>
    <w:p w14:paraId="55AB69B8" w14:textId="77777777" w:rsidR="00F15CB4" w:rsidRPr="00EF49DC"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2C03A3D1" w14:textId="77777777" w:rsidR="00F15CB4" w:rsidRPr="00EF49DC"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22B058F4" w14:textId="77777777" w:rsidR="00F15CB4" w:rsidRPr="00EF49DC"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62513BD1" w14:textId="77777777" w:rsidR="00F15CB4" w:rsidRPr="00EF49DC"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61709D16" w14:textId="77777777" w:rsidR="00F15CB4" w:rsidRPr="00EF49DC"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38473EDE" w14:textId="77777777" w:rsidR="00F15CB4"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20439761" w14:textId="77777777" w:rsidR="00F65734" w:rsidRDefault="00F6573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5C1317B6" w14:textId="77777777" w:rsidR="00F65734" w:rsidRPr="00EF49DC" w:rsidRDefault="00F6573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63819927" w14:textId="77777777" w:rsidR="00F15CB4" w:rsidRPr="00EF49DC" w:rsidRDefault="00F15CB4" w:rsidP="00FA4C94">
      <w:pPr>
        <w:spacing w:before="100" w:beforeAutospacing="1" w:after="150" w:line="240" w:lineRule="auto"/>
        <w:rPr>
          <w:rFonts w:ascii="Times New Roman" w:eastAsia="Times New Roman" w:hAnsi="Times New Roman" w:cs="Times New Roman"/>
          <w:color w:val="1F1F1F"/>
          <w:sz w:val="24"/>
          <w:szCs w:val="24"/>
          <w:lang w:eastAsia="pt-BR"/>
        </w:rPr>
      </w:pPr>
    </w:p>
    <w:p w14:paraId="7DDD468E" w14:textId="77777777" w:rsidR="00F15CB4" w:rsidRPr="00F65734" w:rsidRDefault="00F15CB4" w:rsidP="00F15CB4">
      <w:pPr>
        <w:spacing w:before="100" w:beforeAutospacing="1" w:after="150" w:line="240" w:lineRule="auto"/>
        <w:jc w:val="center"/>
        <w:rPr>
          <w:rFonts w:ascii="Times New Roman" w:eastAsia="Times New Roman" w:hAnsi="Times New Roman" w:cs="Times New Roman"/>
          <w:b/>
          <w:color w:val="1F1F1F"/>
          <w:sz w:val="24"/>
          <w:szCs w:val="24"/>
          <w:lang w:eastAsia="pt-BR"/>
        </w:rPr>
      </w:pPr>
      <w:r w:rsidRPr="00F65734">
        <w:rPr>
          <w:rFonts w:ascii="Times New Roman" w:eastAsia="Times New Roman" w:hAnsi="Times New Roman" w:cs="Times New Roman"/>
          <w:b/>
          <w:color w:val="1F1F1F"/>
          <w:sz w:val="24"/>
          <w:szCs w:val="24"/>
          <w:lang w:eastAsia="pt-BR"/>
        </w:rPr>
        <w:lastRenderedPageBreak/>
        <w:t>CAPACIDADE DE INICIATIVA</w:t>
      </w:r>
    </w:p>
    <w:tbl>
      <w:tblPr>
        <w:tblStyle w:val="Tabelacomgrade"/>
        <w:tblW w:w="0" w:type="auto"/>
        <w:tblLook w:val="04A0" w:firstRow="1" w:lastRow="0" w:firstColumn="1" w:lastColumn="0" w:noHBand="0" w:noVBand="1"/>
      </w:tblPr>
      <w:tblGrid>
        <w:gridCol w:w="6273"/>
        <w:gridCol w:w="1107"/>
        <w:gridCol w:w="1340"/>
      </w:tblGrid>
      <w:tr w:rsidR="00F15CB4" w:rsidRPr="00EF49DC" w14:paraId="76585828" w14:textId="77777777" w:rsidTr="00F15CB4">
        <w:tc>
          <w:tcPr>
            <w:tcW w:w="6273" w:type="dxa"/>
          </w:tcPr>
          <w:p w14:paraId="2CE8AA2D" w14:textId="77777777" w:rsidR="00F15CB4" w:rsidRPr="00EF49DC" w:rsidRDefault="00F15CB4" w:rsidP="00EF49DC">
            <w:pPr>
              <w:jc w:val="center"/>
              <w:rPr>
                <w:rFonts w:ascii="Times New Roman" w:eastAsia="Times New Roman" w:hAnsi="Times New Roman" w:cs="Times New Roman"/>
                <w:b/>
                <w:bCs/>
                <w:color w:val="1F1F1F"/>
                <w:sz w:val="24"/>
                <w:szCs w:val="24"/>
                <w:bdr w:val="none" w:sz="0" w:space="0" w:color="auto" w:frame="1"/>
                <w:lang w:eastAsia="pt-BR"/>
              </w:rPr>
            </w:pPr>
            <w:r w:rsidRPr="00EF49DC">
              <w:rPr>
                <w:rFonts w:ascii="Times New Roman" w:eastAsia="Times New Roman" w:hAnsi="Times New Roman" w:cs="Times New Roman"/>
                <w:b/>
                <w:bCs/>
                <w:color w:val="1F1F1F"/>
                <w:sz w:val="24"/>
                <w:szCs w:val="24"/>
                <w:bdr w:val="none" w:sz="0" w:space="0" w:color="auto" w:frame="1"/>
                <w:lang w:eastAsia="pt-BR"/>
              </w:rPr>
              <w:t>Capacidade de Iniciativa</w:t>
            </w:r>
          </w:p>
          <w:p w14:paraId="74D54C19" w14:textId="77777777" w:rsidR="00F15CB4" w:rsidRPr="00EF49DC" w:rsidRDefault="00F15CB4" w:rsidP="00EF49DC">
            <w:pPr>
              <w:jc w:val="center"/>
              <w:rPr>
                <w:rFonts w:ascii="Times New Roman" w:eastAsia="Times New Roman" w:hAnsi="Times New Roman" w:cs="Times New Roman"/>
                <w:b/>
                <w:bCs/>
                <w:color w:val="1F1F1F"/>
                <w:sz w:val="24"/>
                <w:szCs w:val="24"/>
                <w:bdr w:val="none" w:sz="0" w:space="0" w:color="auto" w:frame="1"/>
                <w:lang w:eastAsia="pt-BR"/>
              </w:rPr>
            </w:pPr>
            <w:r w:rsidRPr="00F15CB4">
              <w:rPr>
                <w:rFonts w:ascii="Times New Roman" w:eastAsia="Times New Roman" w:hAnsi="Times New Roman" w:cs="Times New Roman"/>
                <w:i/>
                <w:iCs/>
                <w:color w:val="1F1F1F"/>
                <w:sz w:val="24"/>
                <w:szCs w:val="24"/>
                <w:bdr w:val="none" w:sz="0" w:space="0" w:color="auto" w:frame="1"/>
                <w:lang w:eastAsia="pt-BR"/>
              </w:rPr>
              <w:t>Capacidade de identificar oportunidades, propor e implementar soluções inovadoras, viáveis e adequadas</w:t>
            </w:r>
          </w:p>
          <w:p w14:paraId="35D54D6C" w14:textId="77777777" w:rsidR="00F15CB4" w:rsidRPr="00F15CB4" w:rsidRDefault="00F15CB4" w:rsidP="00217B00">
            <w:pPr>
              <w:rPr>
                <w:rFonts w:ascii="Times New Roman" w:eastAsia="Times New Roman" w:hAnsi="Times New Roman" w:cs="Times New Roman"/>
                <w:color w:val="1F1F1F"/>
                <w:sz w:val="24"/>
                <w:szCs w:val="24"/>
                <w:lang w:eastAsia="pt-BR"/>
              </w:rPr>
            </w:pPr>
          </w:p>
        </w:tc>
        <w:tc>
          <w:tcPr>
            <w:tcW w:w="2447" w:type="dxa"/>
            <w:gridSpan w:val="2"/>
          </w:tcPr>
          <w:p w14:paraId="53080944" w14:textId="77777777" w:rsidR="00F15CB4" w:rsidRPr="00EF49DC" w:rsidRDefault="00F15CB4" w:rsidP="00F15CB4">
            <w:pPr>
              <w:spacing w:before="100" w:beforeAutospacing="1" w:after="15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Avaliação </w:t>
            </w:r>
          </w:p>
        </w:tc>
      </w:tr>
      <w:tr w:rsidR="00F15CB4" w:rsidRPr="00EF49DC" w14:paraId="6DD55580" w14:textId="77777777" w:rsidTr="00F15CB4">
        <w:tblPrEx>
          <w:tblCellMar>
            <w:left w:w="70" w:type="dxa"/>
            <w:right w:w="70" w:type="dxa"/>
          </w:tblCellMar>
          <w:tblLook w:val="0000" w:firstRow="0" w:lastRow="0" w:firstColumn="0" w:lastColumn="0" w:noHBand="0" w:noVBand="0"/>
        </w:tblPrEx>
        <w:trPr>
          <w:trHeight w:val="666"/>
        </w:trPr>
        <w:tc>
          <w:tcPr>
            <w:tcW w:w="6273" w:type="dxa"/>
          </w:tcPr>
          <w:p w14:paraId="363AEA4C" w14:textId="77777777" w:rsidR="00F15CB4" w:rsidRPr="00F15CB4" w:rsidRDefault="00F15CB4" w:rsidP="00217B00">
            <w:pPr>
              <w:rPr>
                <w:rFonts w:ascii="Times New Roman" w:eastAsia="Times New Roman" w:hAnsi="Times New Roman" w:cs="Times New Roman"/>
                <w:color w:val="1F1F1F"/>
                <w:sz w:val="24"/>
                <w:szCs w:val="24"/>
                <w:lang w:eastAsia="pt-BR"/>
              </w:rPr>
            </w:pPr>
            <w:r w:rsidRPr="00F15CB4">
              <w:rPr>
                <w:rFonts w:ascii="Times New Roman" w:eastAsia="Times New Roman" w:hAnsi="Times New Roman" w:cs="Times New Roman"/>
                <w:color w:val="1F1F1F"/>
                <w:sz w:val="24"/>
                <w:szCs w:val="24"/>
                <w:bdr w:val="none" w:sz="0" w:space="0" w:color="auto" w:frame="1"/>
                <w:lang w:eastAsia="pt-BR"/>
              </w:rPr>
              <w:t>1. Participa continuamente de ações de desenvolvimento profissional, visando eliminar lacunas de desempenho.</w:t>
            </w:r>
          </w:p>
        </w:tc>
        <w:tc>
          <w:tcPr>
            <w:tcW w:w="1107" w:type="dxa"/>
          </w:tcPr>
          <w:p w14:paraId="0D3B3184" w14:textId="77777777" w:rsidR="00F15CB4" w:rsidRPr="00EF49DC" w:rsidRDefault="00F15CB4" w:rsidP="00F15CB4">
            <w:pPr>
              <w:spacing w:before="100" w:beforeAutospacing="1" w:after="15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Chefia </w:t>
            </w:r>
          </w:p>
        </w:tc>
        <w:tc>
          <w:tcPr>
            <w:tcW w:w="1340" w:type="dxa"/>
          </w:tcPr>
          <w:p w14:paraId="32E74881" w14:textId="77777777" w:rsidR="00F15CB4" w:rsidRPr="00EF49DC" w:rsidRDefault="00F15CB4" w:rsidP="00F15CB4">
            <w:pPr>
              <w:spacing w:before="100" w:beforeAutospacing="1" w:after="150"/>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Colaborador </w:t>
            </w:r>
          </w:p>
        </w:tc>
      </w:tr>
      <w:tr w:rsidR="00F15CB4" w:rsidRPr="00EF49DC" w14:paraId="2461E188" w14:textId="77777777" w:rsidTr="00F15CB4">
        <w:tblPrEx>
          <w:tblCellMar>
            <w:left w:w="70" w:type="dxa"/>
            <w:right w:w="70" w:type="dxa"/>
          </w:tblCellMar>
          <w:tblLook w:val="0000" w:firstRow="0" w:lastRow="0" w:firstColumn="0" w:lastColumn="0" w:noHBand="0" w:noVBand="0"/>
        </w:tblPrEx>
        <w:trPr>
          <w:trHeight w:val="488"/>
        </w:trPr>
        <w:tc>
          <w:tcPr>
            <w:tcW w:w="6273" w:type="dxa"/>
          </w:tcPr>
          <w:p w14:paraId="2C3E0B22" w14:textId="77777777" w:rsidR="00F15CB4" w:rsidRPr="00F15CB4" w:rsidRDefault="00F15CB4" w:rsidP="00217B00">
            <w:pPr>
              <w:rPr>
                <w:rFonts w:ascii="Times New Roman" w:eastAsia="Times New Roman" w:hAnsi="Times New Roman" w:cs="Times New Roman"/>
                <w:color w:val="1F1F1F"/>
                <w:sz w:val="24"/>
                <w:szCs w:val="24"/>
                <w:lang w:eastAsia="pt-BR"/>
              </w:rPr>
            </w:pPr>
            <w:r w:rsidRPr="00F15CB4">
              <w:rPr>
                <w:rFonts w:ascii="Times New Roman" w:eastAsia="Times New Roman" w:hAnsi="Times New Roman" w:cs="Times New Roman"/>
                <w:color w:val="1F1F1F"/>
                <w:sz w:val="24"/>
                <w:szCs w:val="24"/>
                <w:bdr w:val="none" w:sz="0" w:space="0" w:color="auto" w:frame="1"/>
                <w:lang w:eastAsia="pt-BR"/>
              </w:rPr>
              <w:t>2. Atende às necessidades dos inscritos, oferecendo soluções viáveis e com qualidade.</w:t>
            </w:r>
          </w:p>
        </w:tc>
        <w:tc>
          <w:tcPr>
            <w:tcW w:w="1107" w:type="dxa"/>
          </w:tcPr>
          <w:p w14:paraId="633DE619" w14:textId="77777777" w:rsidR="00F15CB4" w:rsidRPr="00EF49DC" w:rsidRDefault="00F15CB4" w:rsidP="00F15CB4">
            <w:pPr>
              <w:spacing w:before="100" w:beforeAutospacing="1" w:after="150"/>
              <w:rPr>
                <w:rFonts w:ascii="Times New Roman" w:eastAsia="Times New Roman" w:hAnsi="Times New Roman" w:cs="Times New Roman"/>
                <w:color w:val="1F1F1F"/>
                <w:sz w:val="24"/>
                <w:szCs w:val="24"/>
                <w:lang w:eastAsia="pt-BR"/>
              </w:rPr>
            </w:pPr>
          </w:p>
        </w:tc>
        <w:tc>
          <w:tcPr>
            <w:tcW w:w="1340" w:type="dxa"/>
          </w:tcPr>
          <w:p w14:paraId="58B1499D" w14:textId="77777777" w:rsidR="00F15CB4" w:rsidRPr="00EF49DC" w:rsidRDefault="00F15CB4" w:rsidP="00F15CB4">
            <w:pPr>
              <w:spacing w:before="100" w:beforeAutospacing="1" w:after="150"/>
              <w:rPr>
                <w:rFonts w:ascii="Times New Roman" w:eastAsia="Times New Roman" w:hAnsi="Times New Roman" w:cs="Times New Roman"/>
                <w:color w:val="1F1F1F"/>
                <w:sz w:val="24"/>
                <w:szCs w:val="24"/>
                <w:lang w:eastAsia="pt-BR"/>
              </w:rPr>
            </w:pPr>
          </w:p>
        </w:tc>
      </w:tr>
      <w:tr w:rsidR="00F15CB4" w:rsidRPr="00EF49DC" w14:paraId="634D4F2B" w14:textId="77777777" w:rsidTr="00F15CB4">
        <w:tblPrEx>
          <w:tblCellMar>
            <w:left w:w="70" w:type="dxa"/>
            <w:right w:w="70" w:type="dxa"/>
          </w:tblCellMar>
          <w:tblLook w:val="0000" w:firstRow="0" w:lastRow="0" w:firstColumn="0" w:lastColumn="0" w:noHBand="0" w:noVBand="0"/>
        </w:tblPrEx>
        <w:trPr>
          <w:trHeight w:val="625"/>
        </w:trPr>
        <w:tc>
          <w:tcPr>
            <w:tcW w:w="6273" w:type="dxa"/>
          </w:tcPr>
          <w:p w14:paraId="5A15DB8C" w14:textId="77777777" w:rsidR="00F15CB4" w:rsidRPr="00F15CB4" w:rsidRDefault="00F15CB4" w:rsidP="00217B00">
            <w:pPr>
              <w:rPr>
                <w:rFonts w:ascii="Times New Roman" w:eastAsia="Times New Roman" w:hAnsi="Times New Roman" w:cs="Times New Roman"/>
                <w:color w:val="1F1F1F"/>
                <w:sz w:val="24"/>
                <w:szCs w:val="24"/>
                <w:lang w:eastAsia="pt-BR"/>
              </w:rPr>
            </w:pPr>
            <w:r w:rsidRPr="00F15CB4">
              <w:rPr>
                <w:rFonts w:ascii="Times New Roman" w:eastAsia="Times New Roman" w:hAnsi="Times New Roman" w:cs="Times New Roman"/>
                <w:color w:val="1F1F1F"/>
                <w:sz w:val="24"/>
                <w:szCs w:val="24"/>
                <w:bdr w:val="none" w:sz="0" w:space="0" w:color="auto" w:frame="1"/>
                <w:lang w:eastAsia="pt-BR"/>
              </w:rPr>
              <w:t>3. Cria e aproveita novas oportunidades, buscando a melhoria dos trabalhos que realiza.</w:t>
            </w:r>
          </w:p>
        </w:tc>
        <w:tc>
          <w:tcPr>
            <w:tcW w:w="1107" w:type="dxa"/>
          </w:tcPr>
          <w:p w14:paraId="13946C18" w14:textId="77777777" w:rsidR="00F15CB4" w:rsidRPr="00EF49DC" w:rsidRDefault="00F15CB4" w:rsidP="00F15CB4">
            <w:pPr>
              <w:spacing w:before="100" w:beforeAutospacing="1" w:after="150"/>
              <w:rPr>
                <w:rFonts w:ascii="Times New Roman" w:eastAsia="Times New Roman" w:hAnsi="Times New Roman" w:cs="Times New Roman"/>
                <w:color w:val="1F1F1F"/>
                <w:sz w:val="24"/>
                <w:szCs w:val="24"/>
                <w:lang w:eastAsia="pt-BR"/>
              </w:rPr>
            </w:pPr>
          </w:p>
        </w:tc>
        <w:tc>
          <w:tcPr>
            <w:tcW w:w="1340" w:type="dxa"/>
          </w:tcPr>
          <w:p w14:paraId="40038D37" w14:textId="77777777" w:rsidR="00F15CB4" w:rsidRPr="00EF49DC" w:rsidRDefault="00F15CB4" w:rsidP="00F15CB4">
            <w:pPr>
              <w:spacing w:before="100" w:beforeAutospacing="1" w:after="150"/>
              <w:rPr>
                <w:rFonts w:ascii="Times New Roman" w:eastAsia="Times New Roman" w:hAnsi="Times New Roman" w:cs="Times New Roman"/>
                <w:color w:val="1F1F1F"/>
                <w:sz w:val="24"/>
                <w:szCs w:val="24"/>
                <w:lang w:eastAsia="pt-BR"/>
              </w:rPr>
            </w:pPr>
          </w:p>
        </w:tc>
      </w:tr>
      <w:tr w:rsidR="00F15CB4" w:rsidRPr="00EF49DC" w14:paraId="6F654606" w14:textId="77777777" w:rsidTr="00F15CB4">
        <w:tblPrEx>
          <w:tblCellMar>
            <w:left w:w="70" w:type="dxa"/>
            <w:right w:w="70" w:type="dxa"/>
          </w:tblCellMar>
          <w:tblLook w:val="0000" w:firstRow="0" w:lastRow="0" w:firstColumn="0" w:lastColumn="0" w:noHBand="0" w:noVBand="0"/>
        </w:tblPrEx>
        <w:trPr>
          <w:trHeight w:val="502"/>
        </w:trPr>
        <w:tc>
          <w:tcPr>
            <w:tcW w:w="6273" w:type="dxa"/>
          </w:tcPr>
          <w:p w14:paraId="27E31CCF" w14:textId="77777777" w:rsidR="00F15CB4" w:rsidRPr="00F15CB4" w:rsidRDefault="00EF49DC" w:rsidP="00217B00">
            <w:pP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 xml:space="preserve">Somatório dos resultados da avaliação da chefia </w:t>
            </w:r>
          </w:p>
        </w:tc>
        <w:tc>
          <w:tcPr>
            <w:tcW w:w="1107" w:type="dxa"/>
          </w:tcPr>
          <w:p w14:paraId="4ED4F229" w14:textId="77777777" w:rsidR="00F15CB4" w:rsidRPr="00EF49DC" w:rsidRDefault="00F15CB4" w:rsidP="00F15CB4">
            <w:pPr>
              <w:spacing w:before="100" w:beforeAutospacing="1" w:after="150"/>
              <w:rPr>
                <w:rFonts w:ascii="Times New Roman" w:eastAsia="Times New Roman" w:hAnsi="Times New Roman" w:cs="Times New Roman"/>
                <w:color w:val="1F1F1F"/>
                <w:sz w:val="24"/>
                <w:szCs w:val="24"/>
                <w:lang w:eastAsia="pt-BR"/>
              </w:rPr>
            </w:pPr>
          </w:p>
        </w:tc>
        <w:tc>
          <w:tcPr>
            <w:tcW w:w="1340" w:type="dxa"/>
          </w:tcPr>
          <w:p w14:paraId="5A5AFB3D" w14:textId="77777777" w:rsidR="00F15CB4" w:rsidRPr="00EF49DC" w:rsidRDefault="00F15CB4" w:rsidP="00F15CB4">
            <w:pPr>
              <w:spacing w:before="100" w:beforeAutospacing="1" w:after="150"/>
              <w:rPr>
                <w:rFonts w:ascii="Times New Roman" w:eastAsia="Times New Roman" w:hAnsi="Times New Roman" w:cs="Times New Roman"/>
                <w:color w:val="1F1F1F"/>
                <w:sz w:val="24"/>
                <w:szCs w:val="24"/>
                <w:lang w:eastAsia="pt-BR"/>
              </w:rPr>
            </w:pPr>
          </w:p>
        </w:tc>
      </w:tr>
    </w:tbl>
    <w:p w14:paraId="1B3C3F7B" w14:textId="77777777" w:rsidR="00F65734" w:rsidRDefault="00F65734" w:rsidP="00F15CB4">
      <w:pPr>
        <w:spacing w:before="100" w:beforeAutospacing="1" w:after="150" w:line="240" w:lineRule="auto"/>
        <w:rPr>
          <w:rFonts w:ascii="Times New Roman" w:eastAsia="Times New Roman" w:hAnsi="Times New Roman" w:cs="Times New Roman"/>
          <w:b/>
          <w:color w:val="1F1F1F"/>
          <w:sz w:val="24"/>
          <w:szCs w:val="24"/>
          <w:lang w:eastAsia="pt-BR"/>
        </w:rPr>
      </w:pPr>
    </w:p>
    <w:p w14:paraId="715C095A" w14:textId="77777777" w:rsidR="00F15CB4" w:rsidRPr="00F65734" w:rsidRDefault="00EF49DC" w:rsidP="00F15CB4">
      <w:pPr>
        <w:spacing w:before="100" w:beforeAutospacing="1" w:after="150" w:line="240" w:lineRule="auto"/>
        <w:rPr>
          <w:rFonts w:ascii="Times New Roman" w:eastAsia="Times New Roman" w:hAnsi="Times New Roman" w:cs="Times New Roman"/>
          <w:b/>
          <w:color w:val="1F1F1F"/>
          <w:sz w:val="24"/>
          <w:szCs w:val="24"/>
          <w:lang w:eastAsia="pt-BR"/>
        </w:rPr>
      </w:pPr>
      <w:r w:rsidRPr="00F65734">
        <w:rPr>
          <w:rFonts w:ascii="Times New Roman" w:eastAsia="Times New Roman" w:hAnsi="Times New Roman" w:cs="Times New Roman"/>
          <w:b/>
          <w:color w:val="1F1F1F"/>
          <w:sz w:val="24"/>
          <w:szCs w:val="24"/>
          <w:lang w:eastAsia="pt-BR"/>
        </w:rPr>
        <w:t xml:space="preserve">Justificativa da Chefia: </w:t>
      </w:r>
      <w:r w:rsidR="00F65734" w:rsidRPr="00F65734">
        <w:rPr>
          <w:rFonts w:ascii="Times New Roman" w:eastAsia="Times New Roman" w:hAnsi="Times New Roman" w:cs="Times New Roman"/>
          <w:color w:val="1F1F1F"/>
          <w:sz w:val="24"/>
          <w:szCs w:val="24"/>
          <w:lang w:eastAsia="pt-BR"/>
        </w:rPr>
        <w:t>---------------------------------------------------------------------------------------------------------------------------------------------------------------------------------------------------------------------------------------------------------------------------------------------------------------------------------------------------------------------------------------------------------------------------------------------------------------------------------------------------------------------------------------------------------------------------------------------------------------------------------------------------------------------------------------------------------------------------------------</w:t>
      </w:r>
    </w:p>
    <w:p w14:paraId="5683A892" w14:textId="77777777" w:rsidR="00EF49DC" w:rsidRPr="00EF49DC" w:rsidRDefault="00EF49DC" w:rsidP="00F15CB4">
      <w:pPr>
        <w:spacing w:before="100" w:beforeAutospacing="1" w:after="150" w:line="240" w:lineRule="auto"/>
        <w:rPr>
          <w:rFonts w:ascii="Times New Roman" w:eastAsia="Times New Roman" w:hAnsi="Times New Roman" w:cs="Times New Roman"/>
          <w:color w:val="1F1F1F"/>
          <w:sz w:val="24"/>
          <w:szCs w:val="24"/>
          <w:lang w:eastAsia="pt-BR"/>
        </w:rPr>
      </w:pPr>
    </w:p>
    <w:p w14:paraId="13E6D47D" w14:textId="77777777" w:rsidR="00EF49DC" w:rsidRPr="00EF49DC" w:rsidRDefault="00EF49DC" w:rsidP="00EF49DC">
      <w:pPr>
        <w:spacing w:before="100" w:beforeAutospacing="1" w:after="150" w:line="240" w:lineRule="auto"/>
        <w:jc w:val="center"/>
        <w:rPr>
          <w:rFonts w:ascii="Times New Roman" w:eastAsia="Times New Roman" w:hAnsi="Times New Roman" w:cs="Times New Roman"/>
          <w:b/>
          <w:color w:val="1F1F1F"/>
          <w:sz w:val="24"/>
          <w:szCs w:val="24"/>
          <w:lang w:eastAsia="pt-BR"/>
        </w:rPr>
      </w:pPr>
      <w:r w:rsidRPr="00F65734">
        <w:rPr>
          <w:rFonts w:ascii="Times New Roman" w:eastAsia="Times New Roman" w:hAnsi="Times New Roman" w:cs="Times New Roman"/>
          <w:b/>
          <w:color w:val="1F1F1F"/>
          <w:sz w:val="24"/>
          <w:szCs w:val="24"/>
          <w:lang w:eastAsia="pt-BR"/>
        </w:rPr>
        <w:t>RESPONSABILIDADE</w:t>
      </w:r>
    </w:p>
    <w:tbl>
      <w:tblPr>
        <w:tblW w:w="0" w:type="auto"/>
        <w:tblCellSpacing w:w="15" w:type="dxa"/>
        <w:tblCellMar>
          <w:left w:w="0" w:type="dxa"/>
          <w:right w:w="0" w:type="dxa"/>
        </w:tblCellMar>
        <w:tblLook w:val="04A0" w:firstRow="1" w:lastRow="0" w:firstColumn="1" w:lastColumn="0" w:noHBand="0" w:noVBand="1"/>
      </w:tblPr>
      <w:tblGrid>
        <w:gridCol w:w="5945"/>
        <w:gridCol w:w="1254"/>
        <w:gridCol w:w="1395"/>
      </w:tblGrid>
      <w:tr w:rsidR="00EF49DC" w:rsidRPr="00EF49DC" w14:paraId="3267A31B" w14:textId="77777777" w:rsidTr="00EF49DC">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9728505"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Responsabilidade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965E0D7"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Avaliação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346F71A5"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Avaliação</w:t>
            </w:r>
          </w:p>
        </w:tc>
      </w:tr>
      <w:tr w:rsidR="00EF49DC" w:rsidRPr="00EF49DC" w14:paraId="03191E6C" w14:textId="77777777" w:rsidTr="00EF49D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CE90652"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i/>
                <w:iCs/>
                <w:color w:val="1F1F1F"/>
                <w:sz w:val="24"/>
                <w:szCs w:val="24"/>
                <w:bdr w:val="none" w:sz="0" w:space="0" w:color="auto" w:frame="1"/>
                <w:lang w:eastAsia="pt-BR"/>
              </w:rPr>
              <w:t>Capacidade de realizar o trabalho, mantendo o foco nos objetivos e nas metas estabelecidas para a unidade.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2A44485"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Chefia</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12E555CC"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Colaborador</w:t>
            </w:r>
          </w:p>
        </w:tc>
      </w:tr>
      <w:tr w:rsidR="00EF49DC" w:rsidRPr="00EF49DC" w14:paraId="251CCE1C" w14:textId="77777777" w:rsidTr="00EF49D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5B0C842"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1. Assume a responsabilidade pelo trabalho que executa, não se eximindo das obrigações de seu cargo.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9FF8092"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9F41D81"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r>
      <w:tr w:rsidR="00EF49DC" w:rsidRPr="00EF49DC" w14:paraId="6FA3E062" w14:textId="77777777" w:rsidTr="00EF49D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D1BBF8B"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2. Organiza suas atividades, de modo a garantir a continuidade do trabalho.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C901A41"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0F4BF287"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r>
      <w:tr w:rsidR="00EF49DC" w:rsidRPr="00EF49DC" w14:paraId="229735CA" w14:textId="77777777" w:rsidTr="00EF49D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CE40A68"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 xml:space="preserve">3. Realiza as atividades sob sua responsabilidade, </w:t>
            </w:r>
            <w:r w:rsidRPr="00EF49DC">
              <w:rPr>
                <w:rFonts w:ascii="Times New Roman" w:eastAsia="Times New Roman" w:hAnsi="Times New Roman" w:cs="Times New Roman"/>
                <w:color w:val="1F1F1F"/>
                <w:sz w:val="24"/>
                <w:szCs w:val="24"/>
                <w:bdr w:val="none" w:sz="0" w:space="0" w:color="auto" w:frame="1"/>
                <w:lang w:eastAsia="pt-BR"/>
              </w:rPr>
              <w:lastRenderedPageBreak/>
              <w:t>comprometendo-se com o alcance das metas estabelecidas e respeitando o espaço profissional dos colegas.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3702CE5"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11772370"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r>
      <w:tr w:rsidR="00EF49DC" w:rsidRPr="00EF49DC" w14:paraId="05986BE8" w14:textId="77777777" w:rsidTr="00EF49D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DF73F68"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4. Zela pelos equipamentos/mobiliários sob sua responsabilidade e pelo uso adequado de material, demonstrando preocupação com a coisa pública e consciência ambiental.</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1483506"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3A270285"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r>
      <w:tr w:rsidR="00EF49DC" w:rsidRPr="00EF49DC" w14:paraId="769ACCC2" w14:textId="77777777" w:rsidTr="00EF49D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370509D"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bdr w:val="none" w:sz="0" w:space="0" w:color="auto" w:frame="1"/>
                <w:lang w:eastAsia="pt-BR"/>
              </w:rPr>
              <w:t>5. Guarda sigilo sobre as informações e acontecimentos referentes ao ambiente profissional, quando necessário.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6D16CC1"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6B45FA28"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r>
      <w:tr w:rsidR="00EF49DC" w:rsidRPr="00EF49DC" w14:paraId="69C6CFEB" w14:textId="77777777" w:rsidTr="00EF49D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BAE34F9" w14:textId="77777777" w:rsidR="00EF49DC" w:rsidRPr="00EF49DC" w:rsidRDefault="00EF49DC" w:rsidP="00EF49DC">
            <w:pPr>
              <w:spacing w:after="0" w:line="240" w:lineRule="auto"/>
              <w:jc w:val="center"/>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bdr w:val="none" w:sz="0" w:space="0" w:color="auto" w:frame="1"/>
                <w:lang w:eastAsia="pt-BR"/>
              </w:rPr>
              <w:t>Somatório dos resultados da avaliação da chefia</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5331018"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22FD482E"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r>
      <w:tr w:rsidR="00EF49DC" w:rsidRPr="00EF49DC" w14:paraId="740203CB" w14:textId="77777777" w:rsidTr="00EF49D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B2367F4" w14:textId="77777777" w:rsidR="00EF49DC" w:rsidRDefault="00EF49DC" w:rsidP="00EF49DC">
            <w:pPr>
              <w:spacing w:after="0" w:line="240" w:lineRule="auto"/>
              <w:jc w:val="center"/>
              <w:rPr>
                <w:rFonts w:ascii="Times New Roman" w:eastAsia="Times New Roman" w:hAnsi="Times New Roman" w:cs="Times New Roman"/>
                <w:b/>
                <w:bCs/>
                <w:color w:val="1F1F1F"/>
                <w:sz w:val="24"/>
                <w:szCs w:val="24"/>
                <w:bdr w:val="none" w:sz="0" w:space="0" w:color="auto" w:frame="1"/>
                <w:lang w:eastAsia="pt-BR"/>
              </w:rPr>
            </w:pPr>
            <w:r w:rsidRPr="00EF49DC">
              <w:rPr>
                <w:rFonts w:ascii="Times New Roman" w:eastAsia="Times New Roman" w:hAnsi="Times New Roman" w:cs="Times New Roman"/>
                <w:b/>
                <w:bCs/>
                <w:color w:val="1F1F1F"/>
                <w:sz w:val="24"/>
                <w:szCs w:val="24"/>
                <w:bdr w:val="none" w:sz="0" w:space="0" w:color="auto" w:frame="1"/>
                <w:lang w:eastAsia="pt-BR"/>
              </w:rPr>
              <w:t>(Somatório dos resultados da avaliação da chefia)</w:t>
            </w:r>
            <w:r>
              <w:rPr>
                <w:rFonts w:ascii="Times New Roman" w:eastAsia="Times New Roman" w:hAnsi="Times New Roman" w:cs="Times New Roman"/>
                <w:b/>
                <w:bCs/>
                <w:color w:val="1F1F1F"/>
                <w:sz w:val="24"/>
                <w:szCs w:val="24"/>
                <w:bdr w:val="none" w:sz="0" w:space="0" w:color="auto" w:frame="1"/>
                <w:lang w:eastAsia="pt-BR"/>
              </w:rPr>
              <w:t xml:space="preserve"> =</w:t>
            </w:r>
          </w:p>
          <w:p w14:paraId="6857BF99" w14:textId="77777777" w:rsidR="00EF49DC" w:rsidRPr="00EF49DC" w:rsidRDefault="00EF49DC" w:rsidP="00EF49DC">
            <w:pPr>
              <w:spacing w:after="0" w:line="240" w:lineRule="auto"/>
              <w:jc w:val="center"/>
              <w:rPr>
                <w:rFonts w:ascii="Times New Roman" w:eastAsia="Times New Roman" w:hAnsi="Times New Roman" w:cs="Times New Roman"/>
                <w:color w:val="1F1F1F"/>
                <w:sz w:val="24"/>
                <w:szCs w:val="24"/>
                <w:lang w:eastAsia="pt-BR"/>
              </w:rPr>
            </w:pPr>
            <w:r>
              <w:rPr>
                <w:rFonts w:ascii="Times New Roman" w:eastAsia="Times New Roman" w:hAnsi="Times New Roman" w:cs="Times New Roman"/>
                <w:b/>
                <w:bCs/>
                <w:color w:val="1F1F1F"/>
                <w:sz w:val="24"/>
                <w:szCs w:val="24"/>
                <w:bdr w:val="none" w:sz="0" w:space="0" w:color="auto" w:frame="1"/>
                <w:lang w:eastAsia="pt-BR"/>
              </w:rPr>
              <w:t>N° de itens avaliados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95E471F"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00DB3161" w14:textId="77777777" w:rsidR="00EF49DC" w:rsidRPr="00EF49DC" w:rsidRDefault="00EF49DC" w:rsidP="00EF49DC">
            <w:pPr>
              <w:spacing w:after="0" w:line="240" w:lineRule="auto"/>
              <w:rPr>
                <w:rFonts w:ascii="Times New Roman" w:eastAsia="Times New Roman" w:hAnsi="Times New Roman" w:cs="Times New Roman"/>
                <w:color w:val="1F1F1F"/>
                <w:sz w:val="24"/>
                <w:szCs w:val="24"/>
                <w:lang w:eastAsia="pt-BR"/>
              </w:rPr>
            </w:pPr>
          </w:p>
        </w:tc>
      </w:tr>
    </w:tbl>
    <w:p w14:paraId="0C586D60" w14:textId="77777777" w:rsidR="00EF49DC" w:rsidRPr="00EF49DC" w:rsidRDefault="00EF49DC" w:rsidP="00EF49DC">
      <w:pPr>
        <w:spacing w:after="120" w:line="240" w:lineRule="auto"/>
        <w:rPr>
          <w:rFonts w:ascii="Times New Roman" w:eastAsia="Times New Roman" w:hAnsi="Times New Roman" w:cs="Times New Roman"/>
          <w:color w:val="1F1F1F"/>
          <w:sz w:val="24"/>
          <w:szCs w:val="24"/>
          <w:lang w:eastAsia="pt-BR"/>
        </w:rPr>
      </w:pPr>
    </w:p>
    <w:p w14:paraId="3768A6CF" w14:textId="77777777" w:rsidR="00EF49DC" w:rsidRPr="00F65734" w:rsidRDefault="00EF49DC" w:rsidP="00EF49DC">
      <w:pPr>
        <w:spacing w:before="100" w:beforeAutospacing="1" w:after="150" w:line="240" w:lineRule="auto"/>
        <w:rPr>
          <w:rFonts w:ascii="Times New Roman" w:eastAsia="Times New Roman" w:hAnsi="Times New Roman" w:cs="Times New Roman"/>
          <w:b/>
          <w:color w:val="1F1F1F"/>
          <w:sz w:val="24"/>
          <w:szCs w:val="24"/>
          <w:lang w:eastAsia="pt-BR"/>
        </w:rPr>
      </w:pPr>
      <w:r w:rsidRPr="00F65734">
        <w:rPr>
          <w:rFonts w:ascii="Times New Roman" w:eastAsia="Times New Roman" w:hAnsi="Times New Roman" w:cs="Times New Roman"/>
          <w:b/>
          <w:color w:val="1F1F1F"/>
          <w:sz w:val="24"/>
          <w:szCs w:val="24"/>
          <w:lang w:eastAsia="pt-BR"/>
        </w:rPr>
        <w:t xml:space="preserve">Justificativa de Chefia: </w:t>
      </w:r>
      <w:r w:rsidR="00F65734" w:rsidRPr="00F65734">
        <w:rPr>
          <w:rFonts w:ascii="Times New Roman" w:eastAsia="Times New Roman" w:hAnsi="Times New Roman" w:cs="Times New Roman"/>
          <w:color w:val="1F1F1F"/>
          <w:sz w:val="24"/>
          <w:szCs w:val="24"/>
          <w:lang w:eastAsia="pt-BR"/>
        </w:rPr>
        <w:t>---------------------------------------------------------------------------------------------------------------------------------------------------------------------------------------------------------------------------------------------------------------------------------------------------------------------------------------------------------------------------------------------------------------------------------------------------------------------------------------------------------------------------------------------------------------------------------------------------------------------------------------------------------------------------------------------------------------------------------------</w:t>
      </w:r>
    </w:p>
    <w:p w14:paraId="44D4301C" w14:textId="77777777" w:rsid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1B468501" w14:textId="77777777" w:rsid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7B69413D" w14:textId="77777777" w:rsidR="00F65734" w:rsidRDefault="00F65734"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0FF8C51D" w14:textId="77777777" w:rsidR="00F65734" w:rsidRDefault="00F65734"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55AE9811" w14:textId="77777777" w:rsidR="00F65734" w:rsidRDefault="00F65734"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144411F6" w14:textId="77777777" w:rsidR="00020A76" w:rsidRDefault="00020A76"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1271C27E" w14:textId="77777777" w:rsidR="00020A76" w:rsidRDefault="00020A76"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260C964D" w14:textId="77777777" w:rsidR="00EF49DC" w:rsidRPr="00F65734" w:rsidRDefault="00EF49DC" w:rsidP="00EF49DC">
      <w:pPr>
        <w:spacing w:before="100" w:beforeAutospacing="1" w:after="150" w:line="240" w:lineRule="auto"/>
        <w:jc w:val="center"/>
        <w:rPr>
          <w:rFonts w:ascii="Times New Roman" w:eastAsia="Times New Roman" w:hAnsi="Times New Roman" w:cs="Times New Roman"/>
          <w:b/>
          <w:color w:val="1F1F1F"/>
          <w:sz w:val="24"/>
          <w:szCs w:val="24"/>
          <w:lang w:eastAsia="pt-BR"/>
        </w:rPr>
      </w:pPr>
      <w:r w:rsidRPr="00F65734">
        <w:rPr>
          <w:rFonts w:ascii="Times New Roman" w:eastAsia="Times New Roman" w:hAnsi="Times New Roman" w:cs="Times New Roman"/>
          <w:b/>
          <w:color w:val="1F1F1F"/>
          <w:sz w:val="24"/>
          <w:szCs w:val="24"/>
          <w:lang w:eastAsia="pt-BR"/>
        </w:rPr>
        <w:lastRenderedPageBreak/>
        <w:t>ASSIDUIDADE</w:t>
      </w:r>
    </w:p>
    <w:tbl>
      <w:tblPr>
        <w:tblW w:w="0" w:type="auto"/>
        <w:tblCellSpacing w:w="15" w:type="dxa"/>
        <w:tblCellMar>
          <w:left w:w="0" w:type="dxa"/>
          <w:right w:w="0" w:type="dxa"/>
        </w:tblCellMar>
        <w:tblLook w:val="04A0" w:firstRow="1" w:lastRow="0" w:firstColumn="1" w:lastColumn="0" w:noHBand="0" w:noVBand="1"/>
      </w:tblPr>
      <w:tblGrid>
        <w:gridCol w:w="5945"/>
        <w:gridCol w:w="1254"/>
        <w:gridCol w:w="1395"/>
      </w:tblGrid>
      <w:tr w:rsidR="00EF49DC" w:rsidRPr="00EF49DC" w14:paraId="3BFE44F5" w14:textId="77777777" w:rsidTr="00EF49DC">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BEEBE72"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lang w:eastAsia="pt-BR"/>
              </w:rPr>
              <w:t>Assiduidade</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10CF747"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lang w:eastAsia="pt-BR"/>
              </w:rPr>
              <w:t>Avaliação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09772CCC"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lang w:eastAsia="pt-BR"/>
              </w:rPr>
              <w:t>Avaliação</w:t>
            </w:r>
          </w:p>
        </w:tc>
      </w:tr>
      <w:tr w:rsidR="00EF49DC" w:rsidRPr="00EF49DC" w14:paraId="1F510FC4" w14:textId="77777777" w:rsidTr="00EF49D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4A84359" w14:textId="0E512338"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i/>
                <w:iCs/>
                <w:color w:val="1F1F1F"/>
                <w:sz w:val="24"/>
                <w:szCs w:val="24"/>
                <w:lang w:eastAsia="pt-BR"/>
              </w:rPr>
              <w:t xml:space="preserve">Refere-se à </w:t>
            </w:r>
            <w:r w:rsidR="00F01F49" w:rsidRPr="00EF49DC">
              <w:rPr>
                <w:rFonts w:ascii="Times New Roman" w:eastAsia="Times New Roman" w:hAnsi="Times New Roman" w:cs="Times New Roman"/>
                <w:i/>
                <w:iCs/>
                <w:color w:val="1F1F1F"/>
                <w:sz w:val="24"/>
                <w:szCs w:val="24"/>
                <w:lang w:eastAsia="pt-BR"/>
              </w:rPr>
              <w:t>frequência</w:t>
            </w:r>
            <w:r w:rsidRPr="00EF49DC">
              <w:rPr>
                <w:rFonts w:ascii="Times New Roman" w:eastAsia="Times New Roman" w:hAnsi="Times New Roman" w:cs="Times New Roman"/>
                <w:i/>
                <w:iCs/>
                <w:color w:val="1F1F1F"/>
                <w:sz w:val="24"/>
                <w:szCs w:val="24"/>
                <w:lang w:eastAsia="pt-BR"/>
              </w:rPr>
              <w:t xml:space="preserve"> com que o Colaborador comparece ao trabalho.</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662C66BA"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lang w:eastAsia="pt-BR"/>
              </w:rPr>
              <w:t>Chefia</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506DCCA7"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b/>
                <w:bCs/>
                <w:color w:val="1F1F1F"/>
                <w:sz w:val="24"/>
                <w:szCs w:val="24"/>
                <w:lang w:eastAsia="pt-BR"/>
              </w:rPr>
              <w:t>Colaborador</w:t>
            </w:r>
          </w:p>
        </w:tc>
      </w:tr>
      <w:tr w:rsidR="00EF49DC" w:rsidRPr="00EF49DC" w14:paraId="6FC2F8A9" w14:textId="77777777" w:rsidTr="00EF49DC">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3D697AA" w14:textId="561890F5" w:rsidR="00EF49DC" w:rsidRPr="00EF49DC" w:rsidRDefault="00F01F49"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Frequência</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A8516D8"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3ECA3E40"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bl>
    <w:p w14:paraId="25CA5C50" w14:textId="77777777" w:rsid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5F4438B6"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Relacione aqui as datas relativas às faltas injustificadas do Colaborador: </w:t>
      </w:r>
    </w:p>
    <w:p w14:paraId="57407B2D"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(Este formulário deverá ser preenchido para todos os colaboradores que não atingirem o grau satisfatório como resultado da avaliação de desempenho do CRO/RS.)</w:t>
      </w:r>
    </w:p>
    <w:p w14:paraId="5FC25E1D" w14:textId="77777777" w:rsidR="00EF49DC" w:rsidRPr="00EF49DC" w:rsidRDefault="00EF49DC" w:rsidP="00EF49DC">
      <w:pPr>
        <w:spacing w:before="100" w:beforeAutospacing="1" w:after="120" w:line="240" w:lineRule="auto"/>
        <w:jc w:val="center"/>
        <w:outlineLvl w:val="2"/>
        <w:rPr>
          <w:rFonts w:ascii="Times New Roman" w:eastAsia="Times New Roman" w:hAnsi="Times New Roman" w:cs="Times New Roman"/>
          <w:b/>
          <w:bCs/>
          <w:color w:val="1F1F1F"/>
          <w:sz w:val="20"/>
          <w:szCs w:val="20"/>
          <w:lang w:eastAsia="pt-BR"/>
        </w:rPr>
      </w:pPr>
      <w:r w:rsidRPr="00EF49DC">
        <w:rPr>
          <w:rFonts w:ascii="Times New Roman" w:eastAsia="Times New Roman" w:hAnsi="Times New Roman" w:cs="Times New Roman"/>
          <w:b/>
          <w:bCs/>
          <w:color w:val="1F1F1F"/>
          <w:sz w:val="20"/>
          <w:szCs w:val="20"/>
          <w:lang w:eastAsia="pt-BR"/>
        </w:rPr>
        <w:t>FATORES INTERVENIENTES</w:t>
      </w:r>
    </w:p>
    <w:p w14:paraId="3EA16689"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(Situações ou condições que afetam de forma positiva ou negativa no desempenho do Colaborador)</w:t>
      </w:r>
    </w:p>
    <w:p w14:paraId="50E7741B" w14:textId="77777777" w:rsidR="00EF49DC" w:rsidRPr="00EF49DC" w:rsidRDefault="00EF49DC" w:rsidP="00EF49DC">
      <w:pPr>
        <w:spacing w:before="100" w:beforeAutospacing="1" w:after="150" w:line="240" w:lineRule="auto"/>
        <w:jc w:val="both"/>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color w:val="1F1F1F"/>
          <w:sz w:val="24"/>
          <w:szCs w:val="24"/>
          <w:lang w:eastAsia="pt-BR"/>
        </w:rPr>
        <w:t>De acordo com a escala abaixo, marque no campo o número que corresponder à resposta mais adequada à questão proposta:</w:t>
      </w:r>
    </w:p>
    <w:p w14:paraId="5A5DFD95" w14:textId="77777777" w:rsidR="00EF49DC" w:rsidRPr="00EF49DC" w:rsidRDefault="00EF49DC"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EF49DC">
        <w:rPr>
          <w:rFonts w:ascii="Times New Roman" w:eastAsia="Times New Roman" w:hAnsi="Times New Roman" w:cs="Times New Roman"/>
          <w:noProof/>
          <w:color w:val="1F1F1F"/>
          <w:sz w:val="24"/>
          <w:szCs w:val="24"/>
          <w:lang w:eastAsia="pt-BR"/>
        </w:rPr>
        <w:drawing>
          <wp:inline distT="0" distB="0" distL="0" distR="0" wp14:anchorId="18373B28" wp14:editId="433A0E7F">
            <wp:extent cx="5400040" cy="684323"/>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684323"/>
                    </a:xfrm>
                    <a:prstGeom prst="rect">
                      <a:avLst/>
                    </a:prstGeom>
                  </pic:spPr>
                </pic:pic>
              </a:graphicData>
            </a:graphic>
          </wp:inline>
        </w:drawing>
      </w:r>
    </w:p>
    <w:tbl>
      <w:tblPr>
        <w:tblW w:w="884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3"/>
        <w:gridCol w:w="6"/>
        <w:gridCol w:w="1189"/>
        <w:gridCol w:w="6"/>
        <w:gridCol w:w="1340"/>
      </w:tblGrid>
      <w:tr w:rsidR="002314D5" w14:paraId="299486D1" w14:textId="77777777" w:rsidTr="002314D5">
        <w:trPr>
          <w:trHeight w:val="652"/>
        </w:trPr>
        <w:tc>
          <w:tcPr>
            <w:tcW w:w="6309" w:type="dxa"/>
            <w:gridSpan w:val="2"/>
            <w:vMerge w:val="restart"/>
            <w:tcBorders>
              <w:bottom w:val="nil"/>
            </w:tcBorders>
          </w:tcPr>
          <w:p w14:paraId="62D62BCC" w14:textId="77777777" w:rsidR="002314D5" w:rsidRDefault="002314D5" w:rsidP="000425AD">
            <w:pPr>
              <w:pStyle w:val="PargrafodaLista"/>
              <w:numPr>
                <w:ilvl w:val="0"/>
                <w:numId w:val="3"/>
              </w:numPr>
              <w:spacing w:after="0"/>
              <w:ind w:left="0"/>
              <w:rPr>
                <w:b/>
                <w:bCs/>
              </w:rPr>
            </w:pPr>
            <w:r>
              <w:rPr>
                <w:b/>
                <w:bCs/>
              </w:rPr>
              <w:t xml:space="preserve">1 - </w:t>
            </w:r>
            <w:r w:rsidRPr="002314D5">
              <w:rPr>
                <w:b/>
                <w:bCs/>
              </w:rPr>
              <w:t>Habilidade social do Colaborador</w:t>
            </w:r>
          </w:p>
          <w:p w14:paraId="4D5B15D0" w14:textId="77777777" w:rsidR="002314D5" w:rsidRPr="002314D5" w:rsidRDefault="002314D5" w:rsidP="002314D5">
            <w:pPr>
              <w:spacing w:after="0"/>
              <w:rPr>
                <w:b/>
                <w:bCs/>
              </w:rPr>
            </w:pPr>
            <w:r w:rsidRPr="00EF49DC">
              <w:rPr>
                <w:rFonts w:ascii="Times New Roman" w:eastAsia="Times New Roman" w:hAnsi="Times New Roman" w:cs="Times New Roman"/>
                <w:i/>
                <w:iCs/>
                <w:color w:val="1F1F1F"/>
                <w:sz w:val="24"/>
                <w:szCs w:val="24"/>
                <w:lang w:eastAsia="pt-BR"/>
              </w:rPr>
              <w:t>Capacidade de conviver com uma ou mais pessoas, inclusive diante de situações de conflito, atuando de forma a contribuir par</w:t>
            </w:r>
            <w:r>
              <w:rPr>
                <w:rFonts w:ascii="Times New Roman" w:eastAsia="Times New Roman" w:hAnsi="Times New Roman" w:cs="Times New Roman"/>
                <w:i/>
                <w:iCs/>
                <w:color w:val="1F1F1F"/>
                <w:sz w:val="24"/>
                <w:szCs w:val="24"/>
                <w:lang w:eastAsia="pt-BR"/>
              </w:rPr>
              <w:t>a o alcance de objetivos comuns.</w:t>
            </w:r>
          </w:p>
        </w:tc>
        <w:tc>
          <w:tcPr>
            <w:tcW w:w="2535" w:type="dxa"/>
            <w:gridSpan w:val="3"/>
          </w:tcPr>
          <w:p w14:paraId="3A60AB33"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Avaliação </w:t>
            </w:r>
          </w:p>
        </w:tc>
      </w:tr>
      <w:tr w:rsidR="002314D5" w14:paraId="3D9C605F" w14:textId="77777777" w:rsidTr="002314D5">
        <w:trPr>
          <w:trHeight w:val="543"/>
        </w:trPr>
        <w:tc>
          <w:tcPr>
            <w:tcW w:w="6309" w:type="dxa"/>
            <w:gridSpan w:val="2"/>
            <w:vMerge/>
            <w:tcBorders>
              <w:bottom w:val="nil"/>
            </w:tcBorders>
          </w:tcPr>
          <w:p w14:paraId="4204B7BF"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p>
        </w:tc>
        <w:tc>
          <w:tcPr>
            <w:tcW w:w="1195" w:type="dxa"/>
            <w:gridSpan w:val="2"/>
          </w:tcPr>
          <w:p w14:paraId="4A0A0097"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Chefia </w:t>
            </w:r>
          </w:p>
        </w:tc>
        <w:tc>
          <w:tcPr>
            <w:tcW w:w="1340" w:type="dxa"/>
          </w:tcPr>
          <w:p w14:paraId="7CC57166"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Colaborador</w:t>
            </w:r>
          </w:p>
        </w:tc>
      </w:tr>
      <w:tr w:rsidR="002314D5" w14:paraId="72557BDF" w14:textId="77777777" w:rsidTr="002314D5">
        <w:trPr>
          <w:trHeight w:val="706"/>
        </w:trPr>
        <w:tc>
          <w:tcPr>
            <w:tcW w:w="6309" w:type="dxa"/>
            <w:gridSpan w:val="2"/>
            <w:tcBorders>
              <w:top w:val="nil"/>
            </w:tcBorders>
          </w:tcPr>
          <w:p w14:paraId="332A0257"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p>
        </w:tc>
        <w:tc>
          <w:tcPr>
            <w:tcW w:w="1195" w:type="dxa"/>
            <w:gridSpan w:val="2"/>
          </w:tcPr>
          <w:p w14:paraId="6DA897AC"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p>
        </w:tc>
        <w:tc>
          <w:tcPr>
            <w:tcW w:w="1340" w:type="dxa"/>
          </w:tcPr>
          <w:p w14:paraId="77CF9A0A"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p>
        </w:tc>
      </w:tr>
      <w:tr w:rsidR="002314D5" w14:paraId="7866CDF2" w14:textId="77777777" w:rsidTr="002314D5">
        <w:trPr>
          <w:trHeight w:val="978"/>
        </w:trPr>
        <w:tc>
          <w:tcPr>
            <w:tcW w:w="6309" w:type="dxa"/>
            <w:gridSpan w:val="2"/>
          </w:tcPr>
          <w:p w14:paraId="547E1F29"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r w:rsidRPr="002314D5">
              <w:rPr>
                <w:rFonts w:ascii="Times New Roman" w:eastAsia="Times New Roman" w:hAnsi="Times New Roman" w:cs="Times New Roman"/>
                <w:color w:val="1F1F1F"/>
                <w:sz w:val="24"/>
                <w:szCs w:val="24"/>
                <w:lang w:eastAsia="pt-BR"/>
              </w:rPr>
              <w:t>1. Convive de forma harmoniosa com seus colegas e superiores respeitando as diferenças individuais.</w:t>
            </w:r>
          </w:p>
        </w:tc>
        <w:tc>
          <w:tcPr>
            <w:tcW w:w="1195" w:type="dxa"/>
            <w:gridSpan w:val="2"/>
          </w:tcPr>
          <w:p w14:paraId="057E3932"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p>
        </w:tc>
        <w:tc>
          <w:tcPr>
            <w:tcW w:w="1340" w:type="dxa"/>
          </w:tcPr>
          <w:p w14:paraId="5664E9B6"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p>
        </w:tc>
      </w:tr>
      <w:tr w:rsidR="002314D5" w14:paraId="4E8B75C7" w14:textId="77777777" w:rsidTr="002314D5">
        <w:trPr>
          <w:trHeight w:val="1100"/>
        </w:trPr>
        <w:tc>
          <w:tcPr>
            <w:tcW w:w="6309" w:type="dxa"/>
            <w:gridSpan w:val="2"/>
          </w:tcPr>
          <w:p w14:paraId="1AF7AD29"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r w:rsidRPr="002314D5">
              <w:rPr>
                <w:rFonts w:ascii="Times New Roman" w:eastAsia="Times New Roman" w:hAnsi="Times New Roman" w:cs="Times New Roman"/>
                <w:color w:val="1F1F1F"/>
                <w:sz w:val="24"/>
                <w:szCs w:val="24"/>
                <w:lang w:eastAsia="pt-BR"/>
              </w:rPr>
              <w:lastRenderedPageBreak/>
              <w:t>2. Desenvolve trabalho em grupo, superando interesses individuais na busca de objetivos comuns.</w:t>
            </w:r>
          </w:p>
        </w:tc>
        <w:tc>
          <w:tcPr>
            <w:tcW w:w="1195" w:type="dxa"/>
            <w:gridSpan w:val="2"/>
          </w:tcPr>
          <w:p w14:paraId="2ABAB545"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p>
        </w:tc>
        <w:tc>
          <w:tcPr>
            <w:tcW w:w="1340" w:type="dxa"/>
          </w:tcPr>
          <w:p w14:paraId="57C8D475"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p>
        </w:tc>
      </w:tr>
      <w:tr w:rsidR="002314D5" w14:paraId="62BD928E" w14:textId="77777777" w:rsidTr="002314D5">
        <w:trPr>
          <w:trHeight w:val="1304"/>
        </w:trPr>
        <w:tc>
          <w:tcPr>
            <w:tcW w:w="6303" w:type="dxa"/>
          </w:tcPr>
          <w:p w14:paraId="57323500"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r w:rsidRPr="002314D5">
              <w:rPr>
                <w:rFonts w:ascii="Times New Roman" w:eastAsia="Times New Roman" w:hAnsi="Times New Roman" w:cs="Times New Roman"/>
                <w:color w:val="1F1F1F"/>
                <w:sz w:val="24"/>
                <w:szCs w:val="24"/>
                <w:lang w:eastAsia="pt-BR"/>
              </w:rPr>
              <w:t>3. Modifica seu julgamento ou comportamento diante de argumentações convincentes, respeitando valores e interesses do grupo.</w:t>
            </w:r>
          </w:p>
        </w:tc>
        <w:tc>
          <w:tcPr>
            <w:tcW w:w="1195" w:type="dxa"/>
            <w:gridSpan w:val="2"/>
          </w:tcPr>
          <w:p w14:paraId="3C281572"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p>
        </w:tc>
        <w:tc>
          <w:tcPr>
            <w:tcW w:w="1346" w:type="dxa"/>
            <w:gridSpan w:val="2"/>
          </w:tcPr>
          <w:p w14:paraId="68CB8516" w14:textId="77777777" w:rsidR="002314D5" w:rsidRDefault="002314D5" w:rsidP="002314D5">
            <w:pPr>
              <w:spacing w:before="100" w:beforeAutospacing="1" w:after="150" w:line="240" w:lineRule="auto"/>
              <w:rPr>
                <w:rFonts w:ascii="Times New Roman" w:eastAsia="Times New Roman" w:hAnsi="Times New Roman" w:cs="Times New Roman"/>
                <w:color w:val="1F1F1F"/>
                <w:sz w:val="24"/>
                <w:szCs w:val="24"/>
                <w:lang w:eastAsia="pt-BR"/>
              </w:rPr>
            </w:pPr>
          </w:p>
        </w:tc>
      </w:tr>
    </w:tbl>
    <w:p w14:paraId="1DAC2B34"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bl>
      <w:tblPr>
        <w:tblW w:w="892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90"/>
        <w:gridCol w:w="1295"/>
        <w:gridCol w:w="1340"/>
      </w:tblGrid>
      <w:tr w:rsidR="002314D5" w14:paraId="49694C45" w14:textId="77777777" w:rsidTr="002314D5">
        <w:trPr>
          <w:trHeight w:val="630"/>
        </w:trPr>
        <w:tc>
          <w:tcPr>
            <w:tcW w:w="6510" w:type="dxa"/>
            <w:vMerge w:val="restart"/>
          </w:tcPr>
          <w:p w14:paraId="710226A8" w14:textId="77777777" w:rsidR="002314D5" w:rsidRPr="002314D5" w:rsidRDefault="002314D5" w:rsidP="00EF49DC">
            <w:pPr>
              <w:spacing w:before="100" w:beforeAutospacing="1" w:after="150" w:line="240" w:lineRule="auto"/>
              <w:rPr>
                <w:rFonts w:ascii="Times New Roman" w:eastAsia="Times New Roman" w:hAnsi="Times New Roman" w:cs="Times New Roman"/>
                <w:b/>
                <w:color w:val="1F1F1F"/>
                <w:sz w:val="24"/>
                <w:szCs w:val="24"/>
                <w:lang w:eastAsia="pt-BR"/>
              </w:rPr>
            </w:pPr>
            <w:r w:rsidRPr="002314D5">
              <w:rPr>
                <w:rFonts w:ascii="Times New Roman" w:eastAsia="Times New Roman" w:hAnsi="Times New Roman" w:cs="Times New Roman"/>
                <w:b/>
                <w:color w:val="1F1F1F"/>
                <w:sz w:val="24"/>
                <w:szCs w:val="24"/>
                <w:lang w:eastAsia="pt-BR"/>
              </w:rPr>
              <w:t>2- Habilidades técnicas do Colaborador</w:t>
            </w:r>
          </w:p>
        </w:tc>
        <w:tc>
          <w:tcPr>
            <w:tcW w:w="2415" w:type="dxa"/>
            <w:gridSpan w:val="2"/>
          </w:tcPr>
          <w:p w14:paraId="7A91E0C8"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Avaliação </w:t>
            </w:r>
          </w:p>
        </w:tc>
      </w:tr>
      <w:tr w:rsidR="002314D5" w14:paraId="45555898" w14:textId="77777777" w:rsidTr="002314D5">
        <w:trPr>
          <w:trHeight w:val="345"/>
        </w:trPr>
        <w:tc>
          <w:tcPr>
            <w:tcW w:w="6510" w:type="dxa"/>
            <w:vMerge/>
          </w:tcPr>
          <w:p w14:paraId="679FD765"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320" w:type="dxa"/>
          </w:tcPr>
          <w:p w14:paraId="7A171FD8"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Chefia </w:t>
            </w:r>
          </w:p>
        </w:tc>
        <w:tc>
          <w:tcPr>
            <w:tcW w:w="1095" w:type="dxa"/>
          </w:tcPr>
          <w:p w14:paraId="642D9FB9"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Colaborador</w:t>
            </w:r>
          </w:p>
        </w:tc>
      </w:tr>
      <w:tr w:rsidR="002314D5" w14:paraId="597DDCE9" w14:textId="77777777" w:rsidTr="002314D5">
        <w:trPr>
          <w:trHeight w:val="810"/>
        </w:trPr>
        <w:tc>
          <w:tcPr>
            <w:tcW w:w="6510" w:type="dxa"/>
          </w:tcPr>
          <w:p w14:paraId="763497A2"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2314D5">
              <w:rPr>
                <w:rFonts w:ascii="Times New Roman" w:eastAsia="Times New Roman" w:hAnsi="Times New Roman" w:cs="Times New Roman"/>
                <w:color w:val="1F1F1F"/>
                <w:sz w:val="24"/>
                <w:szCs w:val="24"/>
                <w:lang w:eastAsia="pt-BR"/>
              </w:rPr>
              <w:t>1. O Colaborador tem apresentado dificuldades para executar alguma(s) tarefa(s) inerente(s) ao cargo que exerce.</w:t>
            </w:r>
          </w:p>
        </w:tc>
        <w:tc>
          <w:tcPr>
            <w:tcW w:w="1320" w:type="dxa"/>
          </w:tcPr>
          <w:p w14:paraId="5AAA0894"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095" w:type="dxa"/>
          </w:tcPr>
          <w:p w14:paraId="4817F0CE"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r w:rsidR="002314D5" w14:paraId="6C38CA00" w14:textId="77777777" w:rsidTr="002314D5">
        <w:trPr>
          <w:trHeight w:val="1035"/>
        </w:trPr>
        <w:tc>
          <w:tcPr>
            <w:tcW w:w="6510" w:type="dxa"/>
          </w:tcPr>
          <w:p w14:paraId="4C90BAD3"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2314D5">
              <w:rPr>
                <w:rFonts w:ascii="Times New Roman" w:eastAsia="Times New Roman" w:hAnsi="Times New Roman" w:cs="Times New Roman"/>
                <w:color w:val="1F1F1F"/>
                <w:sz w:val="24"/>
                <w:szCs w:val="24"/>
                <w:lang w:eastAsia="pt-BR"/>
              </w:rPr>
              <w:t>2. Hoje o Colaborador desempenha com dificuldade alguma(s) tarefa(s) que já executou bem no passado.</w:t>
            </w:r>
          </w:p>
        </w:tc>
        <w:tc>
          <w:tcPr>
            <w:tcW w:w="1320" w:type="dxa"/>
          </w:tcPr>
          <w:p w14:paraId="675C04DF"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095" w:type="dxa"/>
          </w:tcPr>
          <w:p w14:paraId="5033BF25"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r w:rsidR="002314D5" w14:paraId="46FE8CDB" w14:textId="77777777" w:rsidTr="002314D5">
        <w:trPr>
          <w:trHeight w:val="1170"/>
        </w:trPr>
        <w:tc>
          <w:tcPr>
            <w:tcW w:w="6510" w:type="dxa"/>
          </w:tcPr>
          <w:p w14:paraId="59AA60DA"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2314D5">
              <w:rPr>
                <w:rFonts w:ascii="Times New Roman" w:eastAsia="Times New Roman" w:hAnsi="Times New Roman" w:cs="Times New Roman"/>
                <w:color w:val="1F1F1F"/>
                <w:sz w:val="24"/>
                <w:szCs w:val="24"/>
                <w:lang w:eastAsia="pt-BR"/>
              </w:rPr>
              <w:t>3. O Colaborador enfrenta dificuldades no desempenho, porque apenas recentemente nova(s) habilidade(s) passou(aram) a ser exigida(s) pela(s) tarefa(s).</w:t>
            </w:r>
          </w:p>
        </w:tc>
        <w:tc>
          <w:tcPr>
            <w:tcW w:w="1320" w:type="dxa"/>
          </w:tcPr>
          <w:p w14:paraId="785278F6"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095" w:type="dxa"/>
          </w:tcPr>
          <w:p w14:paraId="0EF7798B"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r w:rsidR="002314D5" w14:paraId="6B32DF35" w14:textId="77777777" w:rsidTr="002314D5">
        <w:trPr>
          <w:trHeight w:val="945"/>
        </w:trPr>
        <w:tc>
          <w:tcPr>
            <w:tcW w:w="6510" w:type="dxa"/>
          </w:tcPr>
          <w:p w14:paraId="2E6E92B7"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2314D5">
              <w:rPr>
                <w:rFonts w:ascii="Times New Roman" w:eastAsia="Times New Roman" w:hAnsi="Times New Roman" w:cs="Times New Roman"/>
                <w:color w:val="1F1F1F"/>
                <w:sz w:val="24"/>
                <w:szCs w:val="24"/>
                <w:lang w:eastAsia="pt-BR"/>
              </w:rPr>
              <w:t>4. O Colaborador demonstra potencial para aprender tarefas de maior complexidade e responsabilidade.</w:t>
            </w:r>
          </w:p>
        </w:tc>
        <w:tc>
          <w:tcPr>
            <w:tcW w:w="1320" w:type="dxa"/>
          </w:tcPr>
          <w:p w14:paraId="62FF3232"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095" w:type="dxa"/>
          </w:tcPr>
          <w:p w14:paraId="73359F72"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r w:rsidR="002314D5" w14:paraId="059B7C42" w14:textId="77777777" w:rsidTr="002314D5">
        <w:trPr>
          <w:trHeight w:val="945"/>
        </w:trPr>
        <w:tc>
          <w:tcPr>
            <w:tcW w:w="6510" w:type="dxa"/>
          </w:tcPr>
          <w:p w14:paraId="19A9EBC4"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2314D5">
              <w:rPr>
                <w:rFonts w:ascii="Times New Roman" w:eastAsia="Times New Roman" w:hAnsi="Times New Roman" w:cs="Times New Roman"/>
                <w:color w:val="1F1F1F"/>
                <w:sz w:val="24"/>
                <w:szCs w:val="24"/>
                <w:lang w:eastAsia="pt-BR"/>
              </w:rPr>
              <w:t>5. O treinamento nas habilidades necessárias à execução da(s) tarefa(s), hoje desempenhadas com dificuldade, solucionaria o problema.</w:t>
            </w:r>
          </w:p>
        </w:tc>
        <w:tc>
          <w:tcPr>
            <w:tcW w:w="1320" w:type="dxa"/>
          </w:tcPr>
          <w:p w14:paraId="26C68D41"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095" w:type="dxa"/>
          </w:tcPr>
          <w:p w14:paraId="2A25C24B"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r w:rsidR="002314D5" w14:paraId="56CBBB14" w14:textId="77777777" w:rsidTr="002314D5">
        <w:trPr>
          <w:trHeight w:val="1365"/>
        </w:trPr>
        <w:tc>
          <w:tcPr>
            <w:tcW w:w="6510" w:type="dxa"/>
          </w:tcPr>
          <w:p w14:paraId="38FAAE9E"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2314D5">
              <w:rPr>
                <w:rFonts w:ascii="Times New Roman" w:eastAsia="Times New Roman" w:hAnsi="Times New Roman" w:cs="Times New Roman"/>
                <w:color w:val="1F1F1F"/>
                <w:sz w:val="24"/>
                <w:szCs w:val="24"/>
                <w:lang w:eastAsia="pt-BR"/>
              </w:rPr>
              <w:t>6. O Colaborador demonstra motivação para aprender tarefas de maior complexidade e responsabilidade.</w:t>
            </w:r>
          </w:p>
        </w:tc>
        <w:tc>
          <w:tcPr>
            <w:tcW w:w="1320" w:type="dxa"/>
          </w:tcPr>
          <w:p w14:paraId="0409B78C"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095" w:type="dxa"/>
          </w:tcPr>
          <w:p w14:paraId="03D328AA"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bl>
    <w:p w14:paraId="60D4C661" w14:textId="77777777" w:rsidR="00F65734" w:rsidRDefault="00F65734"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5DCB6874" w14:textId="77777777" w:rsidR="00EF49DC" w:rsidRPr="00F65734" w:rsidRDefault="002314D5" w:rsidP="00EF49DC">
      <w:pPr>
        <w:spacing w:before="100" w:beforeAutospacing="1" w:after="150" w:line="240" w:lineRule="auto"/>
        <w:rPr>
          <w:rFonts w:ascii="Times New Roman" w:eastAsia="Times New Roman" w:hAnsi="Times New Roman" w:cs="Times New Roman"/>
          <w:b/>
          <w:color w:val="1F1F1F"/>
          <w:sz w:val="24"/>
          <w:szCs w:val="24"/>
          <w:lang w:eastAsia="pt-BR"/>
        </w:rPr>
      </w:pPr>
      <w:r w:rsidRPr="00F65734">
        <w:rPr>
          <w:rFonts w:ascii="Times New Roman" w:eastAsia="Times New Roman" w:hAnsi="Times New Roman" w:cs="Times New Roman"/>
          <w:b/>
          <w:color w:val="1F1F1F"/>
          <w:sz w:val="24"/>
          <w:szCs w:val="24"/>
          <w:lang w:eastAsia="pt-BR"/>
        </w:rPr>
        <w:t xml:space="preserve">Justificativa da Chefia: </w:t>
      </w:r>
      <w:r w:rsidR="00F65734" w:rsidRPr="00F65734">
        <w:rPr>
          <w:rFonts w:ascii="Times New Roman" w:eastAsia="Times New Roman" w:hAnsi="Times New Roman" w:cs="Times New Roman"/>
          <w:color w:val="1F1F1F"/>
          <w:sz w:val="24"/>
          <w:szCs w:val="24"/>
          <w:lang w:eastAsia="pt-BR"/>
        </w:rPr>
        <w:t>-------------------------------------------------------------------------------------------------------------------------------------------------------------------------------------------------------------------------------------------------------------------------------------------------------------------------------------------------------------------------------------------------------------------------------------------------------------------------------------------------------------------</w:t>
      </w:r>
      <w:r w:rsidR="00F65734" w:rsidRPr="00F65734">
        <w:rPr>
          <w:rFonts w:ascii="Times New Roman" w:eastAsia="Times New Roman" w:hAnsi="Times New Roman" w:cs="Times New Roman"/>
          <w:color w:val="1F1F1F"/>
          <w:sz w:val="24"/>
          <w:szCs w:val="24"/>
          <w:lang w:eastAsia="pt-BR"/>
        </w:rPr>
        <w:lastRenderedPageBreak/>
        <w:t>--------------------------------------------------------------------------------------------------------------------------------------------------------------------------------------------------------------------</w:t>
      </w:r>
    </w:p>
    <w:p w14:paraId="5F731596"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5D100776"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4AFB3041" w14:textId="77777777" w:rsidR="00F65734" w:rsidRDefault="00F65734"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21770728"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bl>
      <w:tblPr>
        <w:tblW w:w="9195"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23"/>
        <w:gridCol w:w="1232"/>
        <w:gridCol w:w="1340"/>
      </w:tblGrid>
      <w:tr w:rsidR="00725C73" w14:paraId="02BDC022" w14:textId="77777777" w:rsidTr="00E14ABB">
        <w:trPr>
          <w:trHeight w:val="495"/>
        </w:trPr>
        <w:tc>
          <w:tcPr>
            <w:tcW w:w="6765" w:type="dxa"/>
            <w:vMerge w:val="restart"/>
          </w:tcPr>
          <w:p w14:paraId="6E5A3F54" w14:textId="77777777" w:rsidR="00725C73" w:rsidRPr="00725C73" w:rsidRDefault="00725C73" w:rsidP="00EF49DC">
            <w:pPr>
              <w:spacing w:before="100" w:beforeAutospacing="1" w:after="150" w:line="240" w:lineRule="auto"/>
              <w:rPr>
                <w:rFonts w:ascii="Times New Roman" w:eastAsia="Times New Roman" w:hAnsi="Times New Roman" w:cs="Times New Roman"/>
                <w:b/>
                <w:color w:val="1F1F1F"/>
                <w:sz w:val="24"/>
                <w:szCs w:val="24"/>
                <w:lang w:eastAsia="pt-BR"/>
              </w:rPr>
            </w:pPr>
            <w:r w:rsidRPr="00725C73">
              <w:rPr>
                <w:rFonts w:ascii="Times New Roman" w:eastAsia="Times New Roman" w:hAnsi="Times New Roman" w:cs="Times New Roman"/>
                <w:b/>
                <w:color w:val="1F1F1F"/>
                <w:sz w:val="24"/>
                <w:szCs w:val="24"/>
                <w:lang w:eastAsia="pt-BR"/>
              </w:rPr>
              <w:t>3- Outros Fatores Intervenientes</w:t>
            </w:r>
          </w:p>
        </w:tc>
        <w:tc>
          <w:tcPr>
            <w:tcW w:w="2430" w:type="dxa"/>
            <w:gridSpan w:val="2"/>
          </w:tcPr>
          <w:p w14:paraId="173C6364"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Avaliação </w:t>
            </w:r>
          </w:p>
        </w:tc>
      </w:tr>
      <w:tr w:rsidR="00725C73" w14:paraId="7FD531E4" w14:textId="77777777" w:rsidTr="00944AB5">
        <w:trPr>
          <w:trHeight w:val="352"/>
        </w:trPr>
        <w:tc>
          <w:tcPr>
            <w:tcW w:w="6765" w:type="dxa"/>
            <w:vMerge/>
          </w:tcPr>
          <w:p w14:paraId="448092CC"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245" w:type="dxa"/>
          </w:tcPr>
          <w:p w14:paraId="138C69AA"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Chefia </w:t>
            </w:r>
          </w:p>
        </w:tc>
        <w:tc>
          <w:tcPr>
            <w:tcW w:w="1185" w:type="dxa"/>
          </w:tcPr>
          <w:p w14:paraId="0CBE692A"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Colaborador</w:t>
            </w:r>
          </w:p>
        </w:tc>
      </w:tr>
      <w:tr w:rsidR="002314D5" w14:paraId="073C89D1" w14:textId="77777777" w:rsidTr="00725C73">
        <w:trPr>
          <w:trHeight w:val="510"/>
        </w:trPr>
        <w:tc>
          <w:tcPr>
            <w:tcW w:w="6765" w:type="dxa"/>
          </w:tcPr>
          <w:p w14:paraId="30E7FC87" w14:textId="77777777" w:rsidR="002314D5"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lang w:eastAsia="pt-BR"/>
              </w:rPr>
              <w:t>1. Houve feedback sobre o desempenho do avaliado.</w:t>
            </w:r>
          </w:p>
        </w:tc>
        <w:tc>
          <w:tcPr>
            <w:tcW w:w="1245" w:type="dxa"/>
          </w:tcPr>
          <w:p w14:paraId="4ECF94E5"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185" w:type="dxa"/>
          </w:tcPr>
          <w:p w14:paraId="0C8FE478"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5143459A" w14:textId="77777777" w:rsidTr="00725C73">
        <w:trPr>
          <w:trHeight w:val="480"/>
        </w:trPr>
        <w:tc>
          <w:tcPr>
            <w:tcW w:w="6765" w:type="dxa"/>
          </w:tcPr>
          <w:p w14:paraId="387FCF93"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lang w:eastAsia="pt-BR"/>
              </w:rPr>
              <w:t>2. O avaliado demonstra motivação para executar atividades de maior complexidade.</w:t>
            </w:r>
          </w:p>
        </w:tc>
        <w:tc>
          <w:tcPr>
            <w:tcW w:w="1245" w:type="dxa"/>
          </w:tcPr>
          <w:p w14:paraId="1A4AFA2B"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185" w:type="dxa"/>
          </w:tcPr>
          <w:p w14:paraId="496C0D33"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599B2C8C" w14:textId="77777777" w:rsidTr="00725C73">
        <w:trPr>
          <w:trHeight w:val="435"/>
        </w:trPr>
        <w:tc>
          <w:tcPr>
            <w:tcW w:w="6765" w:type="dxa"/>
          </w:tcPr>
          <w:p w14:paraId="1CD20A40"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lang w:eastAsia="pt-BR"/>
              </w:rPr>
              <w:t>3. Os processos de trabalho adotados no setor foram apropriados, evitando passos desnecessários e favorecendo a expressão de competências específicas.</w:t>
            </w:r>
          </w:p>
        </w:tc>
        <w:tc>
          <w:tcPr>
            <w:tcW w:w="1245" w:type="dxa"/>
          </w:tcPr>
          <w:p w14:paraId="40E002E8"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185" w:type="dxa"/>
          </w:tcPr>
          <w:p w14:paraId="6CDC46F6"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79F4C454" w14:textId="77777777" w:rsidTr="00725C73">
        <w:trPr>
          <w:trHeight w:val="585"/>
        </w:trPr>
        <w:tc>
          <w:tcPr>
            <w:tcW w:w="6765" w:type="dxa"/>
          </w:tcPr>
          <w:p w14:paraId="3108E754"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lang w:eastAsia="pt-BR"/>
              </w:rPr>
              <w:t>4. Os recursos materiais e tecnológicos necessários para a realização do trabalho estavam disponíveis, favorecendo o desempenho.</w:t>
            </w:r>
          </w:p>
        </w:tc>
        <w:tc>
          <w:tcPr>
            <w:tcW w:w="1245" w:type="dxa"/>
          </w:tcPr>
          <w:p w14:paraId="3D9F4DA5"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185" w:type="dxa"/>
          </w:tcPr>
          <w:p w14:paraId="23727B66"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1754F1C3" w14:textId="77777777" w:rsidTr="002314D5">
        <w:trPr>
          <w:trHeight w:val="600"/>
        </w:trPr>
        <w:tc>
          <w:tcPr>
            <w:tcW w:w="6765" w:type="dxa"/>
          </w:tcPr>
          <w:p w14:paraId="3E1CC746"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lang w:eastAsia="pt-BR"/>
              </w:rPr>
              <w:t>5. O clima existente na equipe favoreceu positivamente o desempenho do avaliado.</w:t>
            </w:r>
          </w:p>
        </w:tc>
        <w:tc>
          <w:tcPr>
            <w:tcW w:w="1245" w:type="dxa"/>
          </w:tcPr>
          <w:p w14:paraId="71158C89"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tc>
        <w:tc>
          <w:tcPr>
            <w:tcW w:w="1185" w:type="dxa"/>
          </w:tcPr>
          <w:p w14:paraId="62BD683E"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tc>
      </w:tr>
    </w:tbl>
    <w:p w14:paraId="30CB7426" w14:textId="77777777" w:rsidR="002314D5" w:rsidRDefault="002314D5"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08339306"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3D9C1004"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271F4431"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7587E45D"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7950B872"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28C0E693"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0B5A644E"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25C6C214"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55104684" w14:textId="77777777" w:rsidR="00725C73" w:rsidRDefault="00725C73" w:rsidP="00EF49DC">
      <w:pPr>
        <w:spacing w:before="100" w:beforeAutospacing="1" w:after="150" w:line="240" w:lineRule="auto"/>
        <w:rPr>
          <w:rFonts w:ascii="Times New Roman" w:eastAsia="Times New Roman" w:hAnsi="Times New Roman" w:cs="Times New Roman"/>
          <w:color w:val="1F1F1F"/>
          <w:sz w:val="24"/>
          <w:szCs w:val="24"/>
          <w:lang w:eastAsia="pt-BR"/>
        </w:rPr>
      </w:pPr>
    </w:p>
    <w:p w14:paraId="6C6E1A34" w14:textId="77777777" w:rsidR="00725C73" w:rsidRPr="00725C73" w:rsidRDefault="00725C73" w:rsidP="00725C73">
      <w:pPr>
        <w:spacing w:before="100" w:beforeAutospacing="1" w:after="150" w:line="240" w:lineRule="auto"/>
        <w:jc w:val="center"/>
        <w:rPr>
          <w:rFonts w:ascii="Times New Roman" w:eastAsia="Times New Roman" w:hAnsi="Times New Roman" w:cs="Times New Roman"/>
          <w:b/>
          <w:color w:val="1F1F1F"/>
          <w:sz w:val="24"/>
          <w:szCs w:val="24"/>
          <w:lang w:eastAsia="pt-BR"/>
        </w:rPr>
      </w:pPr>
      <w:r w:rsidRPr="00725C73">
        <w:rPr>
          <w:rFonts w:ascii="Times New Roman" w:eastAsia="Times New Roman" w:hAnsi="Times New Roman" w:cs="Times New Roman"/>
          <w:b/>
          <w:color w:val="1F1F1F"/>
          <w:sz w:val="24"/>
          <w:szCs w:val="24"/>
          <w:lang w:eastAsia="pt-BR"/>
        </w:rPr>
        <w:t>AÇÕES GERENCIAIS PARA REMOÇÃO DE FATORES INTERVENIENTES</w:t>
      </w:r>
    </w:p>
    <w:p w14:paraId="56F03E71" w14:textId="77777777" w:rsidR="00725C73" w:rsidRPr="00725C73" w:rsidRDefault="00725C73" w:rsidP="00725C73">
      <w:pPr>
        <w:spacing w:before="100" w:beforeAutospacing="1" w:after="150" w:line="240" w:lineRule="auto"/>
        <w:jc w:val="both"/>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lang w:eastAsia="pt-BR"/>
        </w:rPr>
        <w:t>Assinale as ações recomendadas para remoção dos fatores intervenientes detectados nos quesitos anteriores ou aqueles que irão favorecer o desenvolvimento pessoal do Colaborador.</w:t>
      </w:r>
    </w:p>
    <w:tbl>
      <w:tblPr>
        <w:tblW w:w="0" w:type="auto"/>
        <w:tblCellSpacing w:w="15" w:type="dxa"/>
        <w:tblCellMar>
          <w:left w:w="0" w:type="dxa"/>
          <w:right w:w="0" w:type="dxa"/>
        </w:tblCellMar>
        <w:tblLook w:val="04A0" w:firstRow="1" w:lastRow="0" w:firstColumn="1" w:lastColumn="0" w:noHBand="0" w:noVBand="1"/>
      </w:tblPr>
      <w:tblGrid>
        <w:gridCol w:w="6279"/>
        <w:gridCol w:w="920"/>
        <w:gridCol w:w="1395"/>
      </w:tblGrid>
      <w:tr w:rsidR="00725C73" w:rsidRPr="00725C73" w14:paraId="2CA64C23" w14:textId="77777777" w:rsidTr="00725C73">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59985123"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b/>
                <w:bCs/>
                <w:color w:val="1F1F1F"/>
                <w:sz w:val="24"/>
                <w:szCs w:val="24"/>
                <w:bdr w:val="none" w:sz="0" w:space="0" w:color="auto" w:frame="1"/>
                <w:lang w:eastAsia="pt-BR"/>
              </w:rPr>
              <w:t>Ações recomendadas*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36D8E9F"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b/>
                <w:bCs/>
                <w:color w:val="1F1F1F"/>
                <w:sz w:val="24"/>
                <w:szCs w:val="24"/>
                <w:bdr w:val="none" w:sz="0" w:space="0" w:color="auto" w:frame="1"/>
                <w:lang w:eastAsia="pt-BR"/>
              </w:rPr>
              <w:t>Chefia</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5D053A9C"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b/>
                <w:bCs/>
                <w:color w:val="1F1F1F"/>
                <w:sz w:val="24"/>
                <w:szCs w:val="24"/>
                <w:bdr w:val="none" w:sz="0" w:space="0" w:color="auto" w:frame="1"/>
                <w:lang w:eastAsia="pt-BR"/>
              </w:rPr>
              <w:t>Colaborador</w:t>
            </w:r>
          </w:p>
        </w:tc>
      </w:tr>
      <w:tr w:rsidR="00725C73" w:rsidRPr="00725C73" w14:paraId="759D5CCD" w14:textId="77777777" w:rsidTr="00725C73">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2C3AFEA"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bdr w:val="none" w:sz="0" w:space="0" w:color="auto" w:frame="1"/>
                <w:lang w:eastAsia="pt-BR"/>
              </w:rPr>
              <w:t>1. Acompanhar sistematicamente as tarefas a serem desempenhadas pelo Colaborador.</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8404547"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44AE8126"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r>
      <w:tr w:rsidR="00725C73" w:rsidRPr="00725C73" w14:paraId="42CC341B" w14:textId="77777777" w:rsidTr="00725C73">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0FE280C"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bdr w:val="none" w:sz="0" w:space="0" w:color="auto" w:frame="1"/>
                <w:lang w:eastAsia="pt-BR"/>
              </w:rPr>
              <w:t>2. Orientar o Colaborador quanto à necessidade de aprimoramento de suas habilidades sociais.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1532CB4"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0EE6AECA"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r>
      <w:tr w:rsidR="00725C73" w:rsidRPr="00725C73" w14:paraId="095BF84A" w14:textId="77777777" w:rsidTr="00725C73">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EF7B68B"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bdr w:val="none" w:sz="0" w:space="0" w:color="auto" w:frame="1"/>
                <w:lang w:eastAsia="pt-BR"/>
              </w:rPr>
              <w:t>3. Atribuir tarefas de maior complexidade ao Colaborador.</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022B7F4"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EF7F416"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r>
      <w:tr w:rsidR="00725C73" w:rsidRPr="00725C73" w14:paraId="606EB192" w14:textId="77777777" w:rsidTr="00725C73">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850F1F2"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bdr w:val="none" w:sz="0" w:space="0" w:color="auto" w:frame="1"/>
                <w:lang w:eastAsia="pt-BR"/>
              </w:rPr>
              <w:t>4. Orientar o Colaborador quando não desempenha satisfatoriamente suas tarefas.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445E9A32"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C4E3C5D"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r>
      <w:tr w:rsidR="00725C73" w:rsidRPr="00725C73" w14:paraId="0529A2F6" w14:textId="77777777" w:rsidTr="00725C73">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119F1C90"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bdr w:val="none" w:sz="0" w:space="0" w:color="auto" w:frame="1"/>
                <w:lang w:eastAsia="pt-BR"/>
              </w:rPr>
              <w:t>5. Reunir toda a equipe para melhor sistematização das tarefas a serem executadas.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01770B8"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3E4C035C"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r>
      <w:tr w:rsidR="00725C73" w:rsidRPr="00725C73" w14:paraId="45D0B0A4" w14:textId="77777777" w:rsidTr="00725C73">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295D763C"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bdr w:val="none" w:sz="0" w:space="0" w:color="auto" w:frame="1"/>
                <w:lang w:eastAsia="pt-BR"/>
              </w:rPr>
              <w:t>6. Providenciar junto aos setores competente a aquisição de recursos materiais e tecnológicos necessários ao desenvolvimento das atividades.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018D9E7D"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3105C7DA"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r>
      <w:tr w:rsidR="00725C73" w:rsidRPr="00725C73" w14:paraId="194C5140" w14:textId="77777777" w:rsidTr="00725C73">
        <w:trPr>
          <w:tblCellSpacing w:w="15" w:type="dxa"/>
        </w:trPr>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72155CA1"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bdr w:val="none" w:sz="0" w:space="0" w:color="auto" w:frame="1"/>
                <w:lang w:eastAsia="pt-BR"/>
              </w:rPr>
              <w:t>*</w:t>
            </w:r>
            <w:r w:rsidRPr="00725C73">
              <w:rPr>
                <w:rFonts w:ascii="Times New Roman" w:eastAsia="Times New Roman" w:hAnsi="Times New Roman" w:cs="Times New Roman"/>
                <w:b/>
                <w:bCs/>
                <w:color w:val="1F1F1F"/>
                <w:sz w:val="24"/>
                <w:szCs w:val="24"/>
                <w:bdr w:val="none" w:sz="0" w:space="0" w:color="auto" w:frame="1"/>
                <w:lang w:eastAsia="pt-BR"/>
              </w:rPr>
              <w:t>As ações que consistam em medidas gerenciais deverão ser implementadas pela própria chefia, as demais ficarão a cargo da área de recursos humanos.</w:t>
            </w: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180" w:type="dxa"/>
            </w:tcMar>
            <w:vAlign w:val="center"/>
            <w:hideMark/>
          </w:tcPr>
          <w:p w14:paraId="388F74F0"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c>
          <w:tcPr>
            <w:tcW w:w="0" w:type="auto"/>
            <w:tcBorders>
              <w:top w:val="single" w:sz="6" w:space="0" w:color="auto"/>
              <w:left w:val="single" w:sz="6" w:space="0" w:color="auto"/>
              <w:bottom w:val="single" w:sz="6" w:space="0" w:color="auto"/>
              <w:right w:val="single" w:sz="6" w:space="0" w:color="auto"/>
            </w:tcBorders>
            <w:tcMar>
              <w:top w:w="240" w:type="dxa"/>
              <w:left w:w="0" w:type="dxa"/>
              <w:bottom w:w="240" w:type="dxa"/>
              <w:right w:w="0" w:type="dxa"/>
            </w:tcMar>
            <w:vAlign w:val="center"/>
            <w:hideMark/>
          </w:tcPr>
          <w:p w14:paraId="7285FD1E" w14:textId="77777777" w:rsidR="00725C73" w:rsidRPr="00725C73" w:rsidRDefault="00725C73" w:rsidP="00725C73">
            <w:pPr>
              <w:spacing w:after="0" w:line="240" w:lineRule="auto"/>
              <w:rPr>
                <w:rFonts w:ascii="Times New Roman" w:eastAsia="Times New Roman" w:hAnsi="Times New Roman" w:cs="Times New Roman"/>
                <w:color w:val="1F1F1F"/>
                <w:sz w:val="24"/>
                <w:szCs w:val="24"/>
                <w:lang w:eastAsia="pt-BR"/>
              </w:rPr>
            </w:pPr>
          </w:p>
        </w:tc>
      </w:tr>
    </w:tbl>
    <w:p w14:paraId="1FD5C6B7" w14:textId="77777777" w:rsidR="00725C73" w:rsidRDefault="00725C73" w:rsidP="00725C73">
      <w:pPr>
        <w:spacing w:before="100" w:beforeAutospacing="1" w:after="150" w:line="240" w:lineRule="auto"/>
        <w:jc w:val="center"/>
        <w:rPr>
          <w:rFonts w:ascii="Times New Roman" w:eastAsia="Times New Roman" w:hAnsi="Times New Roman" w:cs="Times New Roman"/>
          <w:color w:val="1F1F1F"/>
          <w:sz w:val="24"/>
          <w:szCs w:val="24"/>
          <w:lang w:eastAsia="pt-BR"/>
        </w:rPr>
      </w:pPr>
    </w:p>
    <w:p w14:paraId="67351260" w14:textId="77777777" w:rsidR="00725C73" w:rsidRDefault="00725C73" w:rsidP="00725C73">
      <w:pPr>
        <w:spacing w:before="100" w:beforeAutospacing="1" w:after="150" w:line="240" w:lineRule="auto"/>
        <w:jc w:val="center"/>
        <w:rPr>
          <w:rFonts w:ascii="Times New Roman" w:eastAsia="Times New Roman" w:hAnsi="Times New Roman" w:cs="Times New Roman"/>
          <w:color w:val="1F1F1F"/>
          <w:sz w:val="24"/>
          <w:szCs w:val="24"/>
          <w:lang w:eastAsia="pt-BR"/>
        </w:rPr>
      </w:pPr>
    </w:p>
    <w:p w14:paraId="7A0EDA0B" w14:textId="77777777" w:rsidR="00725C73" w:rsidRDefault="00725C73" w:rsidP="00F65734">
      <w:pPr>
        <w:spacing w:before="100" w:beforeAutospacing="1" w:after="150" w:line="240" w:lineRule="auto"/>
        <w:rPr>
          <w:rFonts w:ascii="Times New Roman" w:eastAsia="Times New Roman" w:hAnsi="Times New Roman" w:cs="Times New Roman"/>
          <w:color w:val="1F1F1F"/>
          <w:sz w:val="24"/>
          <w:szCs w:val="24"/>
          <w:lang w:eastAsia="pt-BR"/>
        </w:rPr>
      </w:pPr>
    </w:p>
    <w:p w14:paraId="26CFCACA" w14:textId="77777777" w:rsidR="00725C73" w:rsidRPr="00F65734" w:rsidRDefault="00725C73" w:rsidP="00F65734">
      <w:pPr>
        <w:spacing w:before="100" w:beforeAutospacing="1" w:after="150" w:line="240" w:lineRule="auto"/>
        <w:rPr>
          <w:rFonts w:ascii="Times New Roman" w:eastAsia="Times New Roman" w:hAnsi="Times New Roman" w:cs="Times New Roman"/>
          <w:b/>
          <w:color w:val="1F1F1F"/>
          <w:sz w:val="24"/>
          <w:szCs w:val="24"/>
          <w:lang w:eastAsia="pt-BR"/>
        </w:rPr>
      </w:pPr>
      <w:r w:rsidRPr="00F65734">
        <w:rPr>
          <w:rFonts w:ascii="Times New Roman" w:eastAsia="Times New Roman" w:hAnsi="Times New Roman" w:cs="Times New Roman"/>
          <w:b/>
          <w:color w:val="1F1F1F"/>
          <w:sz w:val="24"/>
          <w:szCs w:val="24"/>
          <w:lang w:eastAsia="pt-BR"/>
        </w:rPr>
        <w:lastRenderedPageBreak/>
        <w:t>FORMULÁRIO DE ACOMPANHAMENTO DO DESEMPENHO DO COLABORADOR</w:t>
      </w:r>
    </w:p>
    <w:p w14:paraId="0CA3655A" w14:textId="77777777" w:rsidR="00725C73" w:rsidRDefault="00725C73" w:rsidP="000425AD">
      <w:pPr>
        <w:pStyle w:val="PargrafodaLista"/>
        <w:numPr>
          <w:ilvl w:val="0"/>
          <w:numId w:val="4"/>
        </w:num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AÇÕES RECOMENDADAS </w:t>
      </w:r>
    </w:p>
    <w:tbl>
      <w:tblPr>
        <w:tblW w:w="95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0"/>
      </w:tblGrid>
      <w:tr w:rsidR="00725C73" w14:paraId="40D1384D" w14:textId="77777777" w:rsidTr="00725C73">
        <w:trPr>
          <w:trHeight w:val="3915"/>
        </w:trPr>
        <w:tc>
          <w:tcPr>
            <w:tcW w:w="9570" w:type="dxa"/>
          </w:tcPr>
          <w:p w14:paraId="7373E97C"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Registre os efeitos das ações planejadas, inclusive as dificuldades para implementá-las, quando for o caso. </w:t>
            </w:r>
          </w:p>
        </w:tc>
      </w:tr>
    </w:tbl>
    <w:p w14:paraId="3569BE5C" w14:textId="77777777" w:rsidR="00725C73" w:rsidRDefault="00725C73" w:rsidP="000425AD">
      <w:pPr>
        <w:pStyle w:val="PargrafodaLista"/>
        <w:numPr>
          <w:ilvl w:val="0"/>
          <w:numId w:val="4"/>
        </w:num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ESPAÇO PARA ANOTAÇÕES DA CHEFIA </w:t>
      </w:r>
    </w:p>
    <w:tbl>
      <w:tblPr>
        <w:tblW w:w="976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5"/>
        <w:gridCol w:w="8040"/>
      </w:tblGrid>
      <w:tr w:rsidR="00725C73" w14:paraId="2B0BA378" w14:textId="77777777" w:rsidTr="00725C73">
        <w:trPr>
          <w:trHeight w:val="795"/>
        </w:trPr>
        <w:tc>
          <w:tcPr>
            <w:tcW w:w="9765" w:type="dxa"/>
            <w:gridSpan w:val="2"/>
          </w:tcPr>
          <w:p w14:paraId="34B8A7D7"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r w:rsidRPr="00725C73">
              <w:rPr>
                <w:rFonts w:ascii="Times New Roman" w:eastAsia="Times New Roman" w:hAnsi="Times New Roman" w:cs="Times New Roman"/>
                <w:color w:val="1F1F1F"/>
                <w:sz w:val="24"/>
                <w:szCs w:val="24"/>
                <w:lang w:eastAsia="pt-BR"/>
              </w:rPr>
              <w:t>Espaço reservado para anotações relativas às observações da chefia acerca dos comportamentos do Colaborador nos fatores a serem avaliados.</w:t>
            </w:r>
          </w:p>
        </w:tc>
      </w:tr>
      <w:tr w:rsidR="00725C73" w14:paraId="0B207777" w14:textId="77777777" w:rsidTr="00725C73">
        <w:trPr>
          <w:trHeight w:val="690"/>
        </w:trPr>
        <w:tc>
          <w:tcPr>
            <w:tcW w:w="1725" w:type="dxa"/>
          </w:tcPr>
          <w:p w14:paraId="788B0D8E" w14:textId="77777777" w:rsidR="00725C73" w:rsidRDefault="00725C73" w:rsidP="00725C73">
            <w:pPr>
              <w:spacing w:before="100" w:beforeAutospacing="1" w:after="150" w:line="240" w:lineRule="auto"/>
              <w:jc w:val="center"/>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DATA</w:t>
            </w:r>
          </w:p>
        </w:tc>
        <w:tc>
          <w:tcPr>
            <w:tcW w:w="8040" w:type="dxa"/>
          </w:tcPr>
          <w:p w14:paraId="0993EE0F" w14:textId="77777777" w:rsidR="00725C73" w:rsidRDefault="00725C73" w:rsidP="00725C73">
            <w:pPr>
              <w:spacing w:before="100" w:beforeAutospacing="1" w:after="150" w:line="240" w:lineRule="auto"/>
              <w:jc w:val="center"/>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OBSERVAÇÕES</w:t>
            </w:r>
          </w:p>
        </w:tc>
      </w:tr>
      <w:tr w:rsidR="00725C73" w14:paraId="7AED26BE" w14:textId="77777777" w:rsidTr="00725C73">
        <w:trPr>
          <w:trHeight w:val="315"/>
        </w:trPr>
        <w:tc>
          <w:tcPr>
            <w:tcW w:w="9765" w:type="dxa"/>
            <w:gridSpan w:val="2"/>
          </w:tcPr>
          <w:p w14:paraId="7793C4AD"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120768B8" w14:textId="77777777" w:rsidTr="00725C73">
        <w:trPr>
          <w:trHeight w:val="300"/>
        </w:trPr>
        <w:tc>
          <w:tcPr>
            <w:tcW w:w="9765" w:type="dxa"/>
            <w:gridSpan w:val="2"/>
          </w:tcPr>
          <w:p w14:paraId="76F437A3"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2DAE0F52" w14:textId="77777777" w:rsidTr="00725C73">
        <w:trPr>
          <w:trHeight w:val="285"/>
        </w:trPr>
        <w:tc>
          <w:tcPr>
            <w:tcW w:w="9765" w:type="dxa"/>
            <w:gridSpan w:val="2"/>
          </w:tcPr>
          <w:p w14:paraId="4149221A"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3C1348BC" w14:textId="77777777" w:rsidTr="00725C73">
        <w:trPr>
          <w:trHeight w:val="375"/>
        </w:trPr>
        <w:tc>
          <w:tcPr>
            <w:tcW w:w="9765" w:type="dxa"/>
            <w:gridSpan w:val="2"/>
          </w:tcPr>
          <w:p w14:paraId="098E8865"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2BB36E38" w14:textId="77777777" w:rsidTr="00725C73">
        <w:trPr>
          <w:trHeight w:val="450"/>
        </w:trPr>
        <w:tc>
          <w:tcPr>
            <w:tcW w:w="9765" w:type="dxa"/>
            <w:gridSpan w:val="2"/>
          </w:tcPr>
          <w:p w14:paraId="4ADA170F"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7383FBD4" w14:textId="77777777" w:rsidTr="00725C73">
        <w:trPr>
          <w:trHeight w:val="450"/>
        </w:trPr>
        <w:tc>
          <w:tcPr>
            <w:tcW w:w="9765" w:type="dxa"/>
            <w:gridSpan w:val="2"/>
          </w:tcPr>
          <w:p w14:paraId="1D983708"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06FBE04D" w14:textId="77777777" w:rsidTr="00725C73">
        <w:trPr>
          <w:trHeight w:val="510"/>
        </w:trPr>
        <w:tc>
          <w:tcPr>
            <w:tcW w:w="9765" w:type="dxa"/>
            <w:gridSpan w:val="2"/>
          </w:tcPr>
          <w:p w14:paraId="2960F0A0"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1DFD20DB" w14:textId="77777777" w:rsidTr="00725C73">
        <w:trPr>
          <w:trHeight w:val="330"/>
        </w:trPr>
        <w:tc>
          <w:tcPr>
            <w:tcW w:w="9765" w:type="dxa"/>
            <w:gridSpan w:val="2"/>
          </w:tcPr>
          <w:p w14:paraId="07D8A9F7"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08FB78B6" w14:textId="77777777" w:rsidTr="00725C73">
        <w:trPr>
          <w:trHeight w:val="285"/>
        </w:trPr>
        <w:tc>
          <w:tcPr>
            <w:tcW w:w="9765" w:type="dxa"/>
            <w:gridSpan w:val="2"/>
          </w:tcPr>
          <w:p w14:paraId="12E226E9"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2665D1D9" w14:textId="77777777" w:rsidTr="00725C73">
        <w:trPr>
          <w:trHeight w:val="390"/>
        </w:trPr>
        <w:tc>
          <w:tcPr>
            <w:tcW w:w="9765" w:type="dxa"/>
            <w:gridSpan w:val="2"/>
          </w:tcPr>
          <w:p w14:paraId="32529D35"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r w:rsidR="00725C73" w14:paraId="730562FF" w14:textId="77777777" w:rsidTr="00725C73">
        <w:trPr>
          <w:trHeight w:val="240"/>
        </w:trPr>
        <w:tc>
          <w:tcPr>
            <w:tcW w:w="9765" w:type="dxa"/>
            <w:gridSpan w:val="2"/>
          </w:tcPr>
          <w:p w14:paraId="2B303246"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tc>
      </w:tr>
    </w:tbl>
    <w:p w14:paraId="30B3B9FD" w14:textId="77777777" w:rsidR="00725C73" w:rsidRDefault="00725C73" w:rsidP="00725C73">
      <w:pPr>
        <w:spacing w:before="100" w:beforeAutospacing="1" w:after="150" w:line="240" w:lineRule="auto"/>
        <w:rPr>
          <w:rFonts w:ascii="Times New Roman" w:eastAsia="Times New Roman" w:hAnsi="Times New Roman" w:cs="Times New Roman"/>
          <w:color w:val="1F1F1F"/>
          <w:sz w:val="24"/>
          <w:szCs w:val="24"/>
          <w:lang w:eastAsia="pt-BR"/>
        </w:rPr>
      </w:pPr>
    </w:p>
    <w:p w14:paraId="79F2E15E" w14:textId="77777777" w:rsidR="003D4A30" w:rsidRDefault="003D4A30" w:rsidP="003D4A30">
      <w:pPr>
        <w:spacing w:before="100" w:beforeAutospacing="1" w:after="150" w:line="240" w:lineRule="auto"/>
        <w:jc w:val="center"/>
        <w:rPr>
          <w:rFonts w:ascii="Times New Roman" w:eastAsia="Times New Roman" w:hAnsi="Times New Roman" w:cs="Times New Roman"/>
          <w:b/>
          <w:color w:val="1F1F1F"/>
          <w:sz w:val="24"/>
          <w:szCs w:val="24"/>
          <w:lang w:eastAsia="pt-BR"/>
        </w:rPr>
      </w:pPr>
      <w:r w:rsidRPr="003D4A30">
        <w:rPr>
          <w:rFonts w:ascii="Times New Roman" w:eastAsia="Times New Roman" w:hAnsi="Times New Roman" w:cs="Times New Roman"/>
          <w:b/>
          <w:color w:val="1F1F1F"/>
          <w:sz w:val="24"/>
          <w:szCs w:val="24"/>
          <w:lang w:eastAsia="pt-BR"/>
        </w:rPr>
        <w:lastRenderedPageBreak/>
        <w:t>FÓRMULÁRIO DE RESULTADO DA AVALIAÇÃO</w:t>
      </w:r>
    </w:p>
    <w:p w14:paraId="75BCD7C5" w14:textId="77777777" w:rsidR="003D4A30" w:rsidRPr="003D4A30" w:rsidRDefault="003D4A30" w:rsidP="003D4A30">
      <w:pPr>
        <w:spacing w:before="100" w:beforeAutospacing="1" w:after="150" w:line="240" w:lineRule="auto"/>
        <w:jc w:val="center"/>
        <w:rPr>
          <w:rFonts w:ascii="Times New Roman" w:eastAsia="Times New Roman" w:hAnsi="Times New Roman" w:cs="Times New Roman"/>
          <w:b/>
          <w:color w:val="1F1F1F"/>
          <w:sz w:val="24"/>
          <w:szCs w:val="24"/>
          <w:lang w:eastAsia="pt-BR"/>
        </w:rPr>
      </w:pPr>
      <w:r>
        <w:rPr>
          <w:rFonts w:ascii="Times New Roman" w:eastAsia="Times New Roman" w:hAnsi="Times New Roman" w:cs="Times New Roman"/>
          <w:b/>
          <w:color w:val="1F1F1F"/>
          <w:sz w:val="24"/>
          <w:szCs w:val="24"/>
          <w:lang w:eastAsia="pt-BR"/>
        </w:rPr>
        <w:t>RESULTADO/ASSINATURAS</w:t>
      </w:r>
    </w:p>
    <w:tbl>
      <w:tblPr>
        <w:tblW w:w="9510"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2127"/>
        <w:gridCol w:w="632"/>
        <w:gridCol w:w="1295"/>
        <w:gridCol w:w="1156"/>
        <w:gridCol w:w="786"/>
        <w:gridCol w:w="1834"/>
      </w:tblGrid>
      <w:tr w:rsidR="003D4A30" w14:paraId="324FDBF9" w14:textId="77777777" w:rsidTr="00F65734">
        <w:trPr>
          <w:trHeight w:val="334"/>
        </w:trPr>
        <w:tc>
          <w:tcPr>
            <w:tcW w:w="4439" w:type="dxa"/>
            <w:gridSpan w:val="3"/>
          </w:tcPr>
          <w:p w14:paraId="68AE8DE2"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FATORES</w:t>
            </w:r>
          </w:p>
        </w:tc>
        <w:tc>
          <w:tcPr>
            <w:tcW w:w="5071" w:type="dxa"/>
            <w:gridSpan w:val="4"/>
          </w:tcPr>
          <w:p w14:paraId="0B8617E8"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AVALIAÇÃO/PERCENTUAL </w:t>
            </w:r>
          </w:p>
        </w:tc>
      </w:tr>
      <w:tr w:rsidR="003D4A30" w14:paraId="11F47255" w14:textId="77777777" w:rsidTr="00F65734">
        <w:trPr>
          <w:trHeight w:val="334"/>
        </w:trPr>
        <w:tc>
          <w:tcPr>
            <w:tcW w:w="4439" w:type="dxa"/>
            <w:gridSpan w:val="3"/>
          </w:tcPr>
          <w:p w14:paraId="3CB6BE3E"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Produtividade </w:t>
            </w:r>
          </w:p>
        </w:tc>
        <w:tc>
          <w:tcPr>
            <w:tcW w:w="5071" w:type="dxa"/>
            <w:gridSpan w:val="4"/>
          </w:tcPr>
          <w:p w14:paraId="49AD21BF"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p>
        </w:tc>
      </w:tr>
      <w:tr w:rsidR="003D4A30" w14:paraId="2A9E9031" w14:textId="77777777" w:rsidTr="00F65734">
        <w:trPr>
          <w:trHeight w:val="527"/>
        </w:trPr>
        <w:tc>
          <w:tcPr>
            <w:tcW w:w="4439" w:type="dxa"/>
            <w:gridSpan w:val="3"/>
          </w:tcPr>
          <w:p w14:paraId="69D2E777"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Disciplina</w:t>
            </w:r>
          </w:p>
        </w:tc>
        <w:tc>
          <w:tcPr>
            <w:tcW w:w="5071" w:type="dxa"/>
            <w:gridSpan w:val="4"/>
          </w:tcPr>
          <w:p w14:paraId="5B06B019"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p>
        </w:tc>
      </w:tr>
      <w:tr w:rsidR="003D4A30" w14:paraId="30ACABE1" w14:textId="77777777" w:rsidTr="00F65734">
        <w:trPr>
          <w:trHeight w:val="334"/>
        </w:trPr>
        <w:tc>
          <w:tcPr>
            <w:tcW w:w="4439" w:type="dxa"/>
            <w:gridSpan w:val="3"/>
          </w:tcPr>
          <w:p w14:paraId="200E6ADD"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Capacidade de Iniciativa </w:t>
            </w:r>
          </w:p>
        </w:tc>
        <w:tc>
          <w:tcPr>
            <w:tcW w:w="5071" w:type="dxa"/>
            <w:gridSpan w:val="4"/>
          </w:tcPr>
          <w:p w14:paraId="64266990"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p>
        </w:tc>
      </w:tr>
      <w:tr w:rsidR="003D4A30" w14:paraId="7A06F659" w14:textId="77777777" w:rsidTr="00F65734">
        <w:trPr>
          <w:trHeight w:val="373"/>
        </w:trPr>
        <w:tc>
          <w:tcPr>
            <w:tcW w:w="4439" w:type="dxa"/>
            <w:gridSpan w:val="3"/>
          </w:tcPr>
          <w:p w14:paraId="6B4AA629" w14:textId="6E153CF2" w:rsidR="003D4A30" w:rsidRDefault="00F01F49"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Responsabilidade</w:t>
            </w:r>
            <w:r w:rsidR="003D4A30">
              <w:rPr>
                <w:rFonts w:ascii="Times New Roman" w:eastAsia="Times New Roman" w:hAnsi="Times New Roman" w:cs="Times New Roman"/>
                <w:color w:val="1F1F1F"/>
                <w:sz w:val="24"/>
                <w:szCs w:val="24"/>
                <w:lang w:eastAsia="pt-BR"/>
              </w:rPr>
              <w:t xml:space="preserve"> </w:t>
            </w:r>
          </w:p>
        </w:tc>
        <w:tc>
          <w:tcPr>
            <w:tcW w:w="5071" w:type="dxa"/>
            <w:gridSpan w:val="4"/>
          </w:tcPr>
          <w:p w14:paraId="29D5616A"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p>
        </w:tc>
      </w:tr>
      <w:tr w:rsidR="003D4A30" w14:paraId="5791DA0B" w14:textId="77777777" w:rsidTr="00F65734">
        <w:trPr>
          <w:trHeight w:val="398"/>
        </w:trPr>
        <w:tc>
          <w:tcPr>
            <w:tcW w:w="4439" w:type="dxa"/>
            <w:gridSpan w:val="3"/>
          </w:tcPr>
          <w:p w14:paraId="7825A22C"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Assiduidade </w:t>
            </w:r>
          </w:p>
        </w:tc>
        <w:tc>
          <w:tcPr>
            <w:tcW w:w="5071" w:type="dxa"/>
            <w:gridSpan w:val="4"/>
          </w:tcPr>
          <w:p w14:paraId="56CB7D46"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p>
        </w:tc>
      </w:tr>
      <w:tr w:rsidR="003D4A30" w14:paraId="75CD88B2" w14:textId="77777777" w:rsidTr="00F65734">
        <w:trPr>
          <w:trHeight w:val="758"/>
        </w:trPr>
        <w:tc>
          <w:tcPr>
            <w:tcW w:w="4439" w:type="dxa"/>
            <w:gridSpan w:val="3"/>
          </w:tcPr>
          <w:p w14:paraId="1166BC41"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(Somatório dos resultados da Chefia) X10</w:t>
            </w:r>
          </w:p>
          <w:p w14:paraId="2D50BE70"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Nº Fatores</w:t>
            </w:r>
          </w:p>
        </w:tc>
        <w:tc>
          <w:tcPr>
            <w:tcW w:w="5071" w:type="dxa"/>
            <w:gridSpan w:val="4"/>
          </w:tcPr>
          <w:p w14:paraId="0DA6AAB4" w14:textId="77777777" w:rsidR="003D4A30" w:rsidRDefault="003D4A30" w:rsidP="003D4A30">
            <w:pPr>
              <w:spacing w:before="100" w:beforeAutospacing="1" w:after="150" w:line="240" w:lineRule="auto"/>
              <w:ind w:left="2124"/>
              <w:jc w:val="center"/>
              <w:rPr>
                <w:rFonts w:ascii="Times New Roman" w:eastAsia="Times New Roman" w:hAnsi="Times New Roman" w:cs="Times New Roman"/>
                <w:color w:val="1F1F1F"/>
                <w:sz w:val="24"/>
                <w:szCs w:val="24"/>
                <w:lang w:eastAsia="pt-BR"/>
              </w:rPr>
            </w:pPr>
          </w:p>
          <w:p w14:paraId="4DEF70F7" w14:textId="77777777" w:rsidR="003D4A30" w:rsidRDefault="003D4A30" w:rsidP="00020A76">
            <w:pPr>
              <w:spacing w:after="150" w:line="240" w:lineRule="auto"/>
              <w:ind w:left="2124"/>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      %</w:t>
            </w:r>
          </w:p>
        </w:tc>
      </w:tr>
      <w:tr w:rsidR="003D4A30" w14:paraId="0FCA9BB1" w14:textId="77777777" w:rsidTr="00F65734">
        <w:trPr>
          <w:trHeight w:val="321"/>
        </w:trPr>
        <w:tc>
          <w:tcPr>
            <w:tcW w:w="9510" w:type="dxa"/>
            <w:gridSpan w:val="7"/>
          </w:tcPr>
          <w:p w14:paraId="6902141D"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De qual maneira geral com classificaria o colaborador? </w:t>
            </w:r>
          </w:p>
        </w:tc>
      </w:tr>
      <w:tr w:rsidR="003D4A30" w14:paraId="5B1A6257" w14:textId="77777777" w:rsidTr="00F65734">
        <w:trPr>
          <w:trHeight w:val="925"/>
        </w:trPr>
        <w:tc>
          <w:tcPr>
            <w:tcW w:w="1680" w:type="dxa"/>
          </w:tcPr>
          <w:p w14:paraId="6AC39224"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sidRPr="003D4A30">
              <w:rPr>
                <w:rFonts w:ascii="Times New Roman" w:eastAsia="Times New Roman" w:hAnsi="Times New Roman" w:cs="Times New Roman"/>
                <w:color w:val="1F1F1F"/>
                <w:sz w:val="24"/>
                <w:szCs w:val="24"/>
                <w:lang w:eastAsia="pt-BR"/>
              </w:rPr>
              <w:t>( ) totalmente insatisfatório</w:t>
            </w:r>
          </w:p>
          <w:p w14:paraId="6BCA5BCC" w14:textId="77777777" w:rsidR="003D4A30" w:rsidRDefault="003D4A30" w:rsidP="00020A76">
            <w:pPr>
              <w:spacing w:after="150" w:line="240" w:lineRule="auto"/>
              <w:jc w:val="center"/>
              <w:rPr>
                <w:rFonts w:ascii="Times New Roman" w:eastAsia="Times New Roman" w:hAnsi="Times New Roman" w:cs="Times New Roman"/>
                <w:color w:val="1F1F1F"/>
                <w:sz w:val="24"/>
                <w:szCs w:val="24"/>
                <w:lang w:eastAsia="pt-BR"/>
              </w:rPr>
            </w:pPr>
            <w:r>
              <w:t>De 10% até 25%</w:t>
            </w:r>
          </w:p>
        </w:tc>
        <w:tc>
          <w:tcPr>
            <w:tcW w:w="2127" w:type="dxa"/>
            <w:tcBorders>
              <w:bottom w:val="nil"/>
            </w:tcBorders>
          </w:tcPr>
          <w:p w14:paraId="4D309074"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sidRPr="003D4A30">
              <w:rPr>
                <w:rFonts w:ascii="Times New Roman" w:eastAsia="Times New Roman" w:hAnsi="Times New Roman" w:cs="Times New Roman"/>
                <w:color w:val="1F1F1F"/>
                <w:sz w:val="24"/>
                <w:szCs w:val="24"/>
                <w:lang w:eastAsia="pt-BR"/>
              </w:rPr>
              <w:t>( ) insatisfatório</w:t>
            </w:r>
          </w:p>
          <w:p w14:paraId="5B2288FB" w14:textId="55E9B4C9" w:rsidR="003D4A30" w:rsidRDefault="003D4A30" w:rsidP="00020A76">
            <w:pPr>
              <w:spacing w:before="100" w:beforeAutospacing="1" w:after="150" w:line="240" w:lineRule="auto"/>
              <w:jc w:val="center"/>
              <w:rPr>
                <w:rFonts w:ascii="Times New Roman" w:eastAsia="Times New Roman" w:hAnsi="Times New Roman" w:cs="Times New Roman"/>
                <w:color w:val="1F1F1F"/>
                <w:sz w:val="24"/>
                <w:szCs w:val="24"/>
                <w:lang w:eastAsia="pt-BR"/>
              </w:rPr>
            </w:pPr>
            <w:r>
              <w:t>De 26% a 45%</w:t>
            </w:r>
          </w:p>
        </w:tc>
        <w:tc>
          <w:tcPr>
            <w:tcW w:w="1927" w:type="dxa"/>
            <w:gridSpan w:val="2"/>
          </w:tcPr>
          <w:p w14:paraId="56EDF307"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sidRPr="003D4A30">
              <w:rPr>
                <w:rFonts w:ascii="Times New Roman" w:eastAsia="Times New Roman" w:hAnsi="Times New Roman" w:cs="Times New Roman"/>
                <w:color w:val="1F1F1F"/>
                <w:sz w:val="24"/>
                <w:szCs w:val="24"/>
                <w:lang w:eastAsia="pt-BR"/>
              </w:rPr>
              <w:t>( ) regular</w:t>
            </w:r>
          </w:p>
          <w:p w14:paraId="01913853" w14:textId="77777777" w:rsidR="003D4A30" w:rsidRDefault="003D4A30" w:rsidP="00020A76">
            <w:pPr>
              <w:spacing w:before="100" w:beforeAutospacing="1" w:after="150" w:line="240" w:lineRule="auto"/>
              <w:jc w:val="center"/>
              <w:rPr>
                <w:rFonts w:ascii="Times New Roman" w:eastAsia="Times New Roman" w:hAnsi="Times New Roman" w:cs="Times New Roman"/>
                <w:color w:val="1F1F1F"/>
                <w:sz w:val="24"/>
                <w:szCs w:val="24"/>
                <w:lang w:eastAsia="pt-BR"/>
              </w:rPr>
            </w:pPr>
            <w:r>
              <w:t>De 46% a 65%</w:t>
            </w:r>
          </w:p>
        </w:tc>
        <w:tc>
          <w:tcPr>
            <w:tcW w:w="1942" w:type="dxa"/>
            <w:gridSpan w:val="2"/>
          </w:tcPr>
          <w:p w14:paraId="3B2A8764"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sidRPr="003D4A30">
              <w:rPr>
                <w:rFonts w:ascii="Times New Roman" w:eastAsia="Times New Roman" w:hAnsi="Times New Roman" w:cs="Times New Roman"/>
                <w:color w:val="1F1F1F"/>
                <w:sz w:val="24"/>
                <w:szCs w:val="24"/>
                <w:lang w:eastAsia="pt-BR"/>
              </w:rPr>
              <w:t>( ) satisfatório</w:t>
            </w:r>
          </w:p>
          <w:p w14:paraId="6998ECDB" w14:textId="77777777" w:rsidR="003D4A30" w:rsidRDefault="003D4A30" w:rsidP="00020A76">
            <w:pPr>
              <w:spacing w:before="100" w:beforeAutospacing="1" w:after="150" w:line="240" w:lineRule="auto"/>
              <w:jc w:val="center"/>
              <w:rPr>
                <w:rFonts w:ascii="Times New Roman" w:eastAsia="Times New Roman" w:hAnsi="Times New Roman" w:cs="Times New Roman"/>
                <w:color w:val="1F1F1F"/>
                <w:sz w:val="24"/>
                <w:szCs w:val="24"/>
                <w:lang w:eastAsia="pt-BR"/>
              </w:rPr>
            </w:pPr>
            <w:r>
              <w:t>De 66% a 85%</w:t>
            </w:r>
          </w:p>
        </w:tc>
        <w:tc>
          <w:tcPr>
            <w:tcW w:w="1834" w:type="dxa"/>
          </w:tcPr>
          <w:p w14:paraId="2AC37795"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sidRPr="003D4A30">
              <w:rPr>
                <w:rFonts w:ascii="Times New Roman" w:eastAsia="Times New Roman" w:hAnsi="Times New Roman" w:cs="Times New Roman"/>
                <w:color w:val="1F1F1F"/>
                <w:sz w:val="24"/>
                <w:szCs w:val="24"/>
                <w:lang w:eastAsia="pt-BR"/>
              </w:rPr>
              <w:t>( ) totalmente satisfatório</w:t>
            </w:r>
          </w:p>
          <w:p w14:paraId="27CF69CB" w14:textId="77777777" w:rsidR="003D4A30" w:rsidRDefault="003D4A30" w:rsidP="00020A76">
            <w:pPr>
              <w:spacing w:after="0" w:line="240" w:lineRule="auto"/>
              <w:jc w:val="center"/>
              <w:rPr>
                <w:rFonts w:ascii="Times New Roman" w:eastAsia="Times New Roman" w:hAnsi="Times New Roman" w:cs="Times New Roman"/>
                <w:color w:val="1F1F1F"/>
                <w:sz w:val="24"/>
                <w:szCs w:val="24"/>
                <w:lang w:eastAsia="pt-BR"/>
              </w:rPr>
            </w:pPr>
            <w:r>
              <w:t>De 86% a 100%</w:t>
            </w:r>
          </w:p>
        </w:tc>
      </w:tr>
      <w:tr w:rsidR="003D4A30" w14:paraId="6FEB7AAC" w14:textId="77777777" w:rsidTr="00F65734">
        <w:trPr>
          <w:trHeight w:val="1979"/>
        </w:trPr>
        <w:tc>
          <w:tcPr>
            <w:tcW w:w="9510" w:type="dxa"/>
            <w:gridSpan w:val="7"/>
          </w:tcPr>
          <w:p w14:paraId="1E3B9C64"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sidRPr="003D4A30">
              <w:rPr>
                <w:rFonts w:ascii="Times New Roman" w:eastAsia="Times New Roman" w:hAnsi="Times New Roman" w:cs="Times New Roman"/>
                <w:color w:val="1F1F1F"/>
                <w:sz w:val="24"/>
                <w:szCs w:val="24"/>
                <w:lang w:eastAsia="pt-BR"/>
              </w:rPr>
              <w:t>OBSERVAÇÕES DO AVALIADOR:</w:t>
            </w:r>
          </w:p>
        </w:tc>
      </w:tr>
      <w:tr w:rsidR="003D4A30" w14:paraId="766B22B7" w14:textId="77777777" w:rsidTr="00F65734">
        <w:trPr>
          <w:trHeight w:val="1594"/>
        </w:trPr>
        <w:tc>
          <w:tcPr>
            <w:tcW w:w="9510" w:type="dxa"/>
            <w:gridSpan w:val="7"/>
          </w:tcPr>
          <w:p w14:paraId="37CE0A3A" w14:textId="77777777" w:rsidR="003D4A30"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r w:rsidRPr="003D4A30">
              <w:rPr>
                <w:rFonts w:ascii="Times New Roman" w:eastAsia="Times New Roman" w:hAnsi="Times New Roman" w:cs="Times New Roman"/>
                <w:color w:val="1F1F1F"/>
                <w:sz w:val="24"/>
                <w:szCs w:val="24"/>
                <w:lang w:eastAsia="pt-BR"/>
              </w:rPr>
              <w:t>OBSERVAÇÕES DO AVALIADO:</w:t>
            </w:r>
          </w:p>
        </w:tc>
      </w:tr>
      <w:tr w:rsidR="003D4A30" w14:paraId="699193D5" w14:textId="77777777" w:rsidTr="00F65734">
        <w:trPr>
          <w:trHeight w:val="270"/>
        </w:trPr>
        <w:tc>
          <w:tcPr>
            <w:tcW w:w="9510" w:type="dxa"/>
            <w:gridSpan w:val="7"/>
          </w:tcPr>
          <w:p w14:paraId="071FC9E9" w14:textId="77777777" w:rsidR="003D4A30" w:rsidRDefault="003D4A30" w:rsidP="003D4A30">
            <w:pPr>
              <w:spacing w:before="100" w:beforeAutospacing="1" w:after="150" w:line="240" w:lineRule="auto"/>
              <w:jc w:val="center"/>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ASSINATURAS / DATAS</w:t>
            </w:r>
          </w:p>
        </w:tc>
      </w:tr>
      <w:tr w:rsidR="003D4A30" w14:paraId="7332B9D7" w14:textId="77777777" w:rsidTr="00F65734">
        <w:trPr>
          <w:trHeight w:val="360"/>
        </w:trPr>
        <w:tc>
          <w:tcPr>
            <w:tcW w:w="6890" w:type="dxa"/>
            <w:gridSpan w:val="5"/>
            <w:tcBorders>
              <w:bottom w:val="single" w:sz="4" w:space="0" w:color="auto"/>
            </w:tcBorders>
          </w:tcPr>
          <w:p w14:paraId="10E14852" w14:textId="77777777" w:rsidR="003D4A30" w:rsidRDefault="00F65734"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Avaliado:</w:t>
            </w:r>
          </w:p>
        </w:tc>
        <w:tc>
          <w:tcPr>
            <w:tcW w:w="2620" w:type="dxa"/>
            <w:gridSpan w:val="2"/>
            <w:tcBorders>
              <w:bottom w:val="single" w:sz="4" w:space="0" w:color="auto"/>
            </w:tcBorders>
          </w:tcPr>
          <w:p w14:paraId="2DA02185" w14:textId="77777777" w:rsidR="003D4A30" w:rsidRDefault="00F65734"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Data:</w:t>
            </w:r>
          </w:p>
        </w:tc>
      </w:tr>
      <w:tr w:rsidR="003D4A30" w14:paraId="2E29E6B6" w14:textId="77777777" w:rsidTr="00F65734">
        <w:trPr>
          <w:trHeight w:val="398"/>
        </w:trPr>
        <w:tc>
          <w:tcPr>
            <w:tcW w:w="6890" w:type="dxa"/>
            <w:gridSpan w:val="5"/>
            <w:tcBorders>
              <w:bottom w:val="single" w:sz="4" w:space="0" w:color="auto"/>
            </w:tcBorders>
          </w:tcPr>
          <w:p w14:paraId="7C1054BA" w14:textId="77777777" w:rsidR="003D4A30" w:rsidRDefault="00F65734" w:rsidP="003D4A30">
            <w:pPr>
              <w:spacing w:before="100" w:beforeAutospacing="1" w:after="150" w:line="240" w:lineRule="auto"/>
              <w:rPr>
                <w:rFonts w:ascii="Times New Roman" w:eastAsia="Times New Roman" w:hAnsi="Times New Roman" w:cs="Times New Roman"/>
                <w:color w:val="1F1F1F"/>
                <w:sz w:val="24"/>
                <w:szCs w:val="24"/>
                <w:lang w:eastAsia="pt-BR"/>
              </w:rPr>
            </w:pPr>
            <w:r w:rsidRPr="00F65734">
              <w:rPr>
                <w:rFonts w:ascii="Times New Roman" w:eastAsia="Times New Roman" w:hAnsi="Times New Roman" w:cs="Times New Roman"/>
                <w:color w:val="1F1F1F"/>
                <w:sz w:val="24"/>
                <w:szCs w:val="24"/>
                <w:lang w:eastAsia="pt-BR"/>
              </w:rPr>
              <w:t>Avaliado:</w:t>
            </w:r>
          </w:p>
        </w:tc>
        <w:tc>
          <w:tcPr>
            <w:tcW w:w="2620" w:type="dxa"/>
            <w:gridSpan w:val="2"/>
            <w:tcBorders>
              <w:bottom w:val="single" w:sz="4" w:space="0" w:color="auto"/>
            </w:tcBorders>
          </w:tcPr>
          <w:p w14:paraId="198F6BDE" w14:textId="77777777" w:rsidR="003D4A30" w:rsidRDefault="00F65734" w:rsidP="003D4A30">
            <w:pPr>
              <w:spacing w:before="100" w:beforeAutospacing="1" w:after="150" w:line="240" w:lineRule="auto"/>
              <w:rPr>
                <w:rFonts w:ascii="Times New Roman" w:eastAsia="Times New Roman" w:hAnsi="Times New Roman" w:cs="Times New Roman"/>
                <w:color w:val="1F1F1F"/>
                <w:sz w:val="24"/>
                <w:szCs w:val="24"/>
                <w:lang w:eastAsia="pt-BR"/>
              </w:rPr>
            </w:pPr>
            <w:r w:rsidRPr="00F65734">
              <w:rPr>
                <w:rFonts w:ascii="Times New Roman" w:eastAsia="Times New Roman" w:hAnsi="Times New Roman" w:cs="Times New Roman"/>
                <w:color w:val="1F1F1F"/>
                <w:sz w:val="24"/>
                <w:szCs w:val="24"/>
                <w:lang w:eastAsia="pt-BR"/>
              </w:rPr>
              <w:t>Data:</w:t>
            </w:r>
          </w:p>
        </w:tc>
      </w:tr>
      <w:tr w:rsidR="003D4A30" w14:paraId="6A709966" w14:textId="77777777" w:rsidTr="00F65734">
        <w:trPr>
          <w:trHeight w:val="424"/>
        </w:trPr>
        <w:tc>
          <w:tcPr>
            <w:tcW w:w="6890" w:type="dxa"/>
            <w:gridSpan w:val="5"/>
            <w:tcBorders>
              <w:bottom w:val="single" w:sz="4" w:space="0" w:color="auto"/>
            </w:tcBorders>
          </w:tcPr>
          <w:p w14:paraId="18849D66" w14:textId="77777777" w:rsidR="003D4A30" w:rsidRDefault="00F65734"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Acompanhante:</w:t>
            </w:r>
          </w:p>
        </w:tc>
        <w:tc>
          <w:tcPr>
            <w:tcW w:w="2620" w:type="dxa"/>
            <w:gridSpan w:val="2"/>
            <w:tcBorders>
              <w:bottom w:val="single" w:sz="4" w:space="0" w:color="auto"/>
            </w:tcBorders>
          </w:tcPr>
          <w:p w14:paraId="32971E42" w14:textId="77777777" w:rsidR="003D4A30" w:rsidRDefault="00F65734" w:rsidP="003D4A30">
            <w:pPr>
              <w:spacing w:before="100" w:beforeAutospacing="1" w:after="150" w:line="240" w:lineRule="auto"/>
              <w:rPr>
                <w:rFonts w:ascii="Times New Roman" w:eastAsia="Times New Roman" w:hAnsi="Times New Roman" w:cs="Times New Roman"/>
                <w:color w:val="1F1F1F"/>
                <w:sz w:val="24"/>
                <w:szCs w:val="24"/>
                <w:lang w:eastAsia="pt-BR"/>
              </w:rPr>
            </w:pPr>
            <w:r w:rsidRPr="00F65734">
              <w:rPr>
                <w:rFonts w:ascii="Times New Roman" w:eastAsia="Times New Roman" w:hAnsi="Times New Roman" w:cs="Times New Roman"/>
                <w:color w:val="1F1F1F"/>
                <w:sz w:val="24"/>
                <w:szCs w:val="24"/>
                <w:lang w:eastAsia="pt-BR"/>
              </w:rPr>
              <w:t>Data:</w:t>
            </w:r>
          </w:p>
        </w:tc>
      </w:tr>
      <w:tr w:rsidR="003D4A30" w14:paraId="7EE9FA2A" w14:textId="77777777" w:rsidTr="00F65734">
        <w:trPr>
          <w:trHeight w:val="386"/>
        </w:trPr>
        <w:tc>
          <w:tcPr>
            <w:tcW w:w="9510" w:type="dxa"/>
            <w:gridSpan w:val="7"/>
            <w:tcBorders>
              <w:bottom w:val="nil"/>
            </w:tcBorders>
          </w:tcPr>
          <w:p w14:paraId="7CB9CC92" w14:textId="77777777" w:rsidR="003D4A30" w:rsidRDefault="00F65734"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Declaro estar ciente de que o prazo para interposição de recursos é de 10 anos dias úteis a partir desta data. </w:t>
            </w:r>
          </w:p>
        </w:tc>
      </w:tr>
      <w:tr w:rsidR="003D4A30" w14:paraId="3983F2DA" w14:textId="77777777" w:rsidTr="00F65734">
        <w:trPr>
          <w:trHeight w:val="675"/>
        </w:trPr>
        <w:tc>
          <w:tcPr>
            <w:tcW w:w="9510" w:type="dxa"/>
            <w:gridSpan w:val="7"/>
          </w:tcPr>
          <w:p w14:paraId="712F2AA5" w14:textId="77777777" w:rsidR="003D4A30" w:rsidRDefault="00F65734" w:rsidP="003D4A30">
            <w:pPr>
              <w:spacing w:before="100" w:beforeAutospacing="1" w:after="150" w:line="240" w:lineRule="auto"/>
              <w:rPr>
                <w:rFonts w:ascii="Times New Roman" w:eastAsia="Times New Roman" w:hAnsi="Times New Roman" w:cs="Times New Roman"/>
                <w:color w:val="1F1F1F"/>
                <w:sz w:val="24"/>
                <w:szCs w:val="24"/>
                <w:lang w:eastAsia="pt-BR"/>
              </w:rPr>
            </w:pPr>
            <w:r>
              <w:rPr>
                <w:rFonts w:ascii="Times New Roman" w:eastAsia="Times New Roman" w:hAnsi="Times New Roman" w:cs="Times New Roman"/>
                <w:color w:val="1F1F1F"/>
                <w:sz w:val="24"/>
                <w:szCs w:val="24"/>
                <w:lang w:eastAsia="pt-BR"/>
              </w:rPr>
              <w:t xml:space="preserve">Avaliado: </w:t>
            </w:r>
          </w:p>
        </w:tc>
      </w:tr>
    </w:tbl>
    <w:p w14:paraId="1608793A" w14:textId="77777777" w:rsidR="003D4A30" w:rsidRPr="00725C73" w:rsidRDefault="003D4A30" w:rsidP="003D4A30">
      <w:pPr>
        <w:spacing w:before="100" w:beforeAutospacing="1" w:after="150" w:line="240" w:lineRule="auto"/>
        <w:rPr>
          <w:rFonts w:ascii="Times New Roman" w:eastAsia="Times New Roman" w:hAnsi="Times New Roman" w:cs="Times New Roman"/>
          <w:color w:val="1F1F1F"/>
          <w:sz w:val="24"/>
          <w:szCs w:val="24"/>
          <w:lang w:eastAsia="pt-BR"/>
        </w:rPr>
      </w:pPr>
    </w:p>
    <w:sectPr w:rsidR="003D4A30" w:rsidRPr="00725C73">
      <w:head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57D3D" w14:textId="77777777" w:rsidR="00616165" w:rsidRDefault="00616165" w:rsidP="0054679F">
      <w:pPr>
        <w:spacing w:after="0" w:line="240" w:lineRule="auto"/>
      </w:pPr>
      <w:r>
        <w:separator/>
      </w:r>
    </w:p>
  </w:endnote>
  <w:endnote w:type="continuationSeparator" w:id="0">
    <w:p w14:paraId="1127B7F6" w14:textId="77777777" w:rsidR="00616165" w:rsidRDefault="00616165" w:rsidP="00546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4674B" w14:textId="77777777" w:rsidR="00616165" w:rsidRDefault="00616165" w:rsidP="0054679F">
      <w:pPr>
        <w:spacing w:after="0" w:line="240" w:lineRule="auto"/>
      </w:pPr>
      <w:r>
        <w:separator/>
      </w:r>
    </w:p>
  </w:footnote>
  <w:footnote w:type="continuationSeparator" w:id="0">
    <w:p w14:paraId="5F926617" w14:textId="77777777" w:rsidR="00616165" w:rsidRDefault="00616165" w:rsidP="005467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DA95E" w14:textId="77777777" w:rsidR="006E7C42" w:rsidRDefault="006E7C42" w:rsidP="006E7C42">
    <w:pPr>
      <w:spacing w:after="0" w:line="240" w:lineRule="auto"/>
      <w:jc w:val="center"/>
      <w:rPr>
        <w:rFonts w:ascii="Times New Roman" w:eastAsia="Times New Roman" w:hAnsi="Times New Roman" w:cs="Times New Roman"/>
        <w:b/>
        <w:bCs/>
        <w:color w:val="1F1F1F"/>
        <w:sz w:val="32"/>
        <w:szCs w:val="32"/>
        <w:bdr w:val="none" w:sz="0" w:space="0" w:color="auto" w:frame="1"/>
        <w:lang w:eastAsia="pt-BR"/>
      </w:rPr>
    </w:pPr>
    <w:r>
      <w:rPr>
        <w:noProof/>
        <w:lang w:eastAsia="pt-BR"/>
      </w:rPr>
      <w:drawing>
        <wp:inline distT="0" distB="0" distL="0" distR="0" wp14:anchorId="372154D7" wp14:editId="14C07B93">
          <wp:extent cx="723900" cy="7239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inline>
      </w:drawing>
    </w:r>
  </w:p>
  <w:p w14:paraId="67F72DCC" w14:textId="77777777" w:rsidR="006E7C42" w:rsidRPr="006E7C42" w:rsidRDefault="0054679F" w:rsidP="006E7C42">
    <w:pPr>
      <w:spacing w:after="0" w:line="240" w:lineRule="auto"/>
      <w:jc w:val="center"/>
      <w:rPr>
        <w:rFonts w:ascii="Times New Roman" w:eastAsia="Times New Roman" w:hAnsi="Times New Roman" w:cs="Times New Roman"/>
        <w:b/>
        <w:bCs/>
        <w:color w:val="1F1F1F"/>
        <w:sz w:val="24"/>
        <w:szCs w:val="32"/>
        <w:bdr w:val="none" w:sz="0" w:space="0" w:color="auto" w:frame="1"/>
        <w:lang w:eastAsia="pt-BR"/>
      </w:rPr>
    </w:pPr>
    <w:r w:rsidRPr="006E7C42">
      <w:rPr>
        <w:rFonts w:ascii="Times New Roman" w:eastAsia="Times New Roman" w:hAnsi="Times New Roman" w:cs="Times New Roman"/>
        <w:b/>
        <w:bCs/>
        <w:color w:val="1F1F1F"/>
        <w:sz w:val="24"/>
        <w:szCs w:val="32"/>
        <w:bdr w:val="none" w:sz="0" w:space="0" w:color="auto" w:frame="1"/>
        <w:lang w:eastAsia="pt-BR"/>
      </w:rPr>
      <w:t>Conselho Regional de Odontologia do Rio Grande do Sul</w:t>
    </w:r>
  </w:p>
  <w:p w14:paraId="10A4E339" w14:textId="77777777" w:rsidR="0054679F" w:rsidRDefault="0054679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548DD"/>
    <w:multiLevelType w:val="hybridMultilevel"/>
    <w:tmpl w:val="4AA040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2CC5703"/>
    <w:multiLevelType w:val="multilevel"/>
    <w:tmpl w:val="C0122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F97FD5"/>
    <w:multiLevelType w:val="hybridMultilevel"/>
    <w:tmpl w:val="26F4B0E6"/>
    <w:lvl w:ilvl="0" w:tplc="B2FCDCD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9BE4167"/>
    <w:multiLevelType w:val="hybridMultilevel"/>
    <w:tmpl w:val="5F665B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99871598">
    <w:abstractNumId w:val="1"/>
  </w:num>
  <w:num w:numId="2" w16cid:durableId="360857542">
    <w:abstractNumId w:val="3"/>
  </w:num>
  <w:num w:numId="3" w16cid:durableId="1871721415">
    <w:abstractNumId w:val="2"/>
  </w:num>
  <w:num w:numId="4" w16cid:durableId="62026126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52E0"/>
    <w:rsid w:val="00020A76"/>
    <w:rsid w:val="000425AD"/>
    <w:rsid w:val="000B1542"/>
    <w:rsid w:val="00163A32"/>
    <w:rsid w:val="00194CCA"/>
    <w:rsid w:val="00207DB4"/>
    <w:rsid w:val="002314D5"/>
    <w:rsid w:val="00334285"/>
    <w:rsid w:val="003D4A30"/>
    <w:rsid w:val="004316EB"/>
    <w:rsid w:val="0054679F"/>
    <w:rsid w:val="00550B2C"/>
    <w:rsid w:val="00616165"/>
    <w:rsid w:val="00682CEA"/>
    <w:rsid w:val="006A7BF9"/>
    <w:rsid w:val="006E7C42"/>
    <w:rsid w:val="00725C73"/>
    <w:rsid w:val="007E20C8"/>
    <w:rsid w:val="00800C46"/>
    <w:rsid w:val="008149FB"/>
    <w:rsid w:val="00943A68"/>
    <w:rsid w:val="00AD6A4B"/>
    <w:rsid w:val="00CA54AE"/>
    <w:rsid w:val="00D468A7"/>
    <w:rsid w:val="00DB52E0"/>
    <w:rsid w:val="00EF49DC"/>
    <w:rsid w:val="00F01F49"/>
    <w:rsid w:val="00F15CB4"/>
    <w:rsid w:val="00F65734"/>
    <w:rsid w:val="00FA4C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ABF28"/>
  <w15:docId w15:val="{0C52EC0E-AAD2-4F6F-A8DC-96587612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CEA"/>
  </w:style>
  <w:style w:type="paragraph" w:styleId="Ttulo1">
    <w:name w:val="heading 1"/>
    <w:basedOn w:val="Normal"/>
    <w:next w:val="Normal"/>
    <w:link w:val="Ttulo1Char"/>
    <w:uiPriority w:val="9"/>
    <w:qFormat/>
    <w:rsid w:val="00DB52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DB52E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DB52E0"/>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link w:val="Ttulo4Char"/>
    <w:uiPriority w:val="9"/>
    <w:qFormat/>
    <w:rsid w:val="00DB52E0"/>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B52E0"/>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DB52E0"/>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DB52E0"/>
    <w:rPr>
      <w:rFonts w:ascii="Times New Roman" w:eastAsia="Times New Roman" w:hAnsi="Times New Roman" w:cs="Times New Roman"/>
      <w:b/>
      <w:bCs/>
      <w:sz w:val="24"/>
      <w:szCs w:val="24"/>
      <w:lang w:eastAsia="pt-BR"/>
    </w:rPr>
  </w:style>
  <w:style w:type="paragraph" w:styleId="NormalWeb">
    <w:name w:val="Normal (Web)"/>
    <w:basedOn w:val="Normal"/>
    <w:uiPriority w:val="99"/>
    <w:unhideWhenUsed/>
    <w:rsid w:val="00DB52E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itation-581">
    <w:name w:val="citation-581"/>
    <w:basedOn w:val="Fontepargpadro"/>
    <w:rsid w:val="00DB52E0"/>
  </w:style>
  <w:style w:type="character" w:customStyle="1" w:styleId="citation-580">
    <w:name w:val="citation-580"/>
    <w:basedOn w:val="Fontepargpadro"/>
    <w:rsid w:val="00DB52E0"/>
  </w:style>
  <w:style w:type="character" w:customStyle="1" w:styleId="Ttulo1Char">
    <w:name w:val="Título 1 Char"/>
    <w:basedOn w:val="Fontepargpadro"/>
    <w:link w:val="Ttulo1"/>
    <w:uiPriority w:val="9"/>
    <w:rsid w:val="00DB52E0"/>
    <w:rPr>
      <w:rFonts w:asciiTheme="majorHAnsi" w:eastAsiaTheme="majorEastAsia" w:hAnsiTheme="majorHAnsi" w:cstheme="majorBidi"/>
      <w:b/>
      <w:bCs/>
      <w:color w:val="365F91" w:themeColor="accent1" w:themeShade="BF"/>
      <w:sz w:val="28"/>
      <w:szCs w:val="28"/>
    </w:rPr>
  </w:style>
  <w:style w:type="character" w:customStyle="1" w:styleId="citation-4489">
    <w:name w:val="citation-4489"/>
    <w:basedOn w:val="Fontepargpadro"/>
    <w:rsid w:val="00DB52E0"/>
  </w:style>
  <w:style w:type="character" w:customStyle="1" w:styleId="citation-4488">
    <w:name w:val="citation-4488"/>
    <w:basedOn w:val="Fontepargpadro"/>
    <w:rsid w:val="00DB52E0"/>
  </w:style>
  <w:style w:type="character" w:customStyle="1" w:styleId="citation-4487">
    <w:name w:val="citation-4487"/>
    <w:basedOn w:val="Fontepargpadro"/>
    <w:rsid w:val="00DB52E0"/>
  </w:style>
  <w:style w:type="character" w:customStyle="1" w:styleId="citation-4486">
    <w:name w:val="citation-4486"/>
    <w:basedOn w:val="Fontepargpadro"/>
    <w:rsid w:val="00DB52E0"/>
  </w:style>
  <w:style w:type="character" w:customStyle="1" w:styleId="citation-4485">
    <w:name w:val="citation-4485"/>
    <w:basedOn w:val="Fontepargpadro"/>
    <w:rsid w:val="00DB52E0"/>
  </w:style>
  <w:style w:type="character" w:customStyle="1" w:styleId="citation-4483">
    <w:name w:val="citation-4483"/>
    <w:basedOn w:val="Fontepargpadro"/>
    <w:rsid w:val="00DB52E0"/>
  </w:style>
  <w:style w:type="character" w:customStyle="1" w:styleId="citation-4481">
    <w:name w:val="citation-4481"/>
    <w:basedOn w:val="Fontepargpadro"/>
    <w:rsid w:val="00DB52E0"/>
  </w:style>
  <w:style w:type="character" w:customStyle="1" w:styleId="citation-4479">
    <w:name w:val="citation-4479"/>
    <w:basedOn w:val="Fontepargpadro"/>
    <w:rsid w:val="00DB52E0"/>
  </w:style>
  <w:style w:type="character" w:customStyle="1" w:styleId="citation-4477">
    <w:name w:val="citation-4477"/>
    <w:basedOn w:val="Fontepargpadro"/>
    <w:rsid w:val="00DB52E0"/>
  </w:style>
  <w:style w:type="character" w:customStyle="1" w:styleId="citation-4475">
    <w:name w:val="citation-4475"/>
    <w:basedOn w:val="Fontepargpadro"/>
    <w:rsid w:val="00DB52E0"/>
  </w:style>
  <w:style w:type="character" w:customStyle="1" w:styleId="citation-4473">
    <w:name w:val="citation-4473"/>
    <w:basedOn w:val="Fontepargpadro"/>
    <w:rsid w:val="00DB52E0"/>
  </w:style>
  <w:style w:type="character" w:customStyle="1" w:styleId="citation-4471">
    <w:name w:val="citation-4471"/>
    <w:basedOn w:val="Fontepargpadro"/>
    <w:rsid w:val="00DB52E0"/>
  </w:style>
  <w:style w:type="character" w:customStyle="1" w:styleId="citation-4469">
    <w:name w:val="citation-4469"/>
    <w:basedOn w:val="Fontepargpadro"/>
    <w:rsid w:val="00DB52E0"/>
  </w:style>
  <w:style w:type="character" w:customStyle="1" w:styleId="citation-4468">
    <w:name w:val="citation-4468"/>
    <w:basedOn w:val="Fontepargpadro"/>
    <w:rsid w:val="00DB52E0"/>
  </w:style>
  <w:style w:type="character" w:customStyle="1" w:styleId="citation-4467">
    <w:name w:val="citation-4467"/>
    <w:basedOn w:val="Fontepargpadro"/>
    <w:rsid w:val="00DB52E0"/>
  </w:style>
  <w:style w:type="character" w:customStyle="1" w:styleId="citation-4466">
    <w:name w:val="citation-4466"/>
    <w:basedOn w:val="Fontepargpadro"/>
    <w:rsid w:val="00DB52E0"/>
  </w:style>
  <w:style w:type="character" w:customStyle="1" w:styleId="citation-4461">
    <w:name w:val="citation-4461"/>
    <w:basedOn w:val="Fontepargpadro"/>
    <w:rsid w:val="00DB52E0"/>
  </w:style>
  <w:style w:type="character" w:customStyle="1" w:styleId="citation-4460">
    <w:name w:val="citation-4460"/>
    <w:basedOn w:val="Fontepargpadro"/>
    <w:rsid w:val="00DB52E0"/>
  </w:style>
  <w:style w:type="character" w:customStyle="1" w:styleId="citation-4459">
    <w:name w:val="citation-4459"/>
    <w:basedOn w:val="Fontepargpadro"/>
    <w:rsid w:val="00DB52E0"/>
  </w:style>
  <w:style w:type="character" w:customStyle="1" w:styleId="citation-4454">
    <w:name w:val="citation-4454"/>
    <w:basedOn w:val="Fontepargpadro"/>
    <w:rsid w:val="00DB52E0"/>
  </w:style>
  <w:style w:type="character" w:customStyle="1" w:styleId="citation-4451">
    <w:name w:val="citation-4451"/>
    <w:basedOn w:val="Fontepargpadro"/>
    <w:rsid w:val="00DB52E0"/>
  </w:style>
  <w:style w:type="character" w:customStyle="1" w:styleId="citation-4449">
    <w:name w:val="citation-4449"/>
    <w:basedOn w:val="Fontepargpadro"/>
    <w:rsid w:val="00DB52E0"/>
  </w:style>
  <w:style w:type="character" w:customStyle="1" w:styleId="citation-4448">
    <w:name w:val="citation-4448"/>
    <w:basedOn w:val="Fontepargpadro"/>
    <w:rsid w:val="00DB52E0"/>
  </w:style>
  <w:style w:type="character" w:customStyle="1" w:styleId="citation-4447">
    <w:name w:val="citation-4447"/>
    <w:basedOn w:val="Fontepargpadro"/>
    <w:rsid w:val="00DB52E0"/>
  </w:style>
  <w:style w:type="character" w:customStyle="1" w:styleId="citation-4445">
    <w:name w:val="citation-4445"/>
    <w:basedOn w:val="Fontepargpadro"/>
    <w:rsid w:val="00DB52E0"/>
  </w:style>
  <w:style w:type="character" w:customStyle="1" w:styleId="citation-4443">
    <w:name w:val="citation-4443"/>
    <w:basedOn w:val="Fontepargpadro"/>
    <w:rsid w:val="00DB52E0"/>
  </w:style>
  <w:style w:type="character" w:customStyle="1" w:styleId="citation-4441">
    <w:name w:val="citation-4441"/>
    <w:basedOn w:val="Fontepargpadro"/>
    <w:rsid w:val="00DB52E0"/>
  </w:style>
  <w:style w:type="character" w:customStyle="1" w:styleId="citation-4440">
    <w:name w:val="citation-4440"/>
    <w:basedOn w:val="Fontepargpadro"/>
    <w:rsid w:val="00DB52E0"/>
  </w:style>
  <w:style w:type="character" w:customStyle="1" w:styleId="citation-4437">
    <w:name w:val="citation-4437"/>
    <w:basedOn w:val="Fontepargpadro"/>
    <w:rsid w:val="00DB52E0"/>
  </w:style>
  <w:style w:type="character" w:customStyle="1" w:styleId="citation-4434">
    <w:name w:val="citation-4434"/>
    <w:basedOn w:val="Fontepargpadro"/>
    <w:rsid w:val="00DB52E0"/>
  </w:style>
  <w:style w:type="character" w:customStyle="1" w:styleId="citation-4431">
    <w:name w:val="citation-4431"/>
    <w:basedOn w:val="Fontepargpadro"/>
    <w:rsid w:val="00DB52E0"/>
  </w:style>
  <w:style w:type="character" w:customStyle="1" w:styleId="citation-4428">
    <w:name w:val="citation-4428"/>
    <w:basedOn w:val="Fontepargpadro"/>
    <w:rsid w:val="00DB52E0"/>
  </w:style>
  <w:style w:type="character" w:customStyle="1" w:styleId="citation-4426">
    <w:name w:val="citation-4426"/>
    <w:basedOn w:val="Fontepargpadro"/>
    <w:rsid w:val="00DB52E0"/>
  </w:style>
  <w:style w:type="character" w:customStyle="1" w:styleId="citation-4424">
    <w:name w:val="citation-4424"/>
    <w:basedOn w:val="Fontepargpadro"/>
    <w:rsid w:val="00DB52E0"/>
  </w:style>
  <w:style w:type="character" w:customStyle="1" w:styleId="citation-4422">
    <w:name w:val="citation-4422"/>
    <w:basedOn w:val="Fontepargpadro"/>
    <w:rsid w:val="00DB52E0"/>
  </w:style>
  <w:style w:type="character" w:customStyle="1" w:styleId="citation-4420">
    <w:name w:val="citation-4420"/>
    <w:basedOn w:val="Fontepargpadro"/>
    <w:rsid w:val="00DB52E0"/>
  </w:style>
  <w:style w:type="character" w:customStyle="1" w:styleId="citation-4418">
    <w:name w:val="citation-4418"/>
    <w:basedOn w:val="Fontepargpadro"/>
    <w:rsid w:val="00DB52E0"/>
  </w:style>
  <w:style w:type="character" w:customStyle="1" w:styleId="citation-4416">
    <w:name w:val="citation-4416"/>
    <w:basedOn w:val="Fontepargpadro"/>
    <w:rsid w:val="00DB52E0"/>
  </w:style>
  <w:style w:type="character" w:customStyle="1" w:styleId="citation-4415">
    <w:name w:val="citation-4415"/>
    <w:basedOn w:val="Fontepargpadro"/>
    <w:rsid w:val="00DB52E0"/>
  </w:style>
  <w:style w:type="character" w:styleId="Forte">
    <w:name w:val="Strong"/>
    <w:basedOn w:val="Fontepargpadro"/>
    <w:uiPriority w:val="22"/>
    <w:qFormat/>
    <w:rsid w:val="0054679F"/>
    <w:rPr>
      <w:b/>
      <w:bCs/>
    </w:rPr>
  </w:style>
  <w:style w:type="paragraph" w:styleId="Cabealho">
    <w:name w:val="header"/>
    <w:basedOn w:val="Normal"/>
    <w:link w:val="CabealhoChar"/>
    <w:uiPriority w:val="99"/>
    <w:unhideWhenUsed/>
    <w:rsid w:val="0054679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4679F"/>
  </w:style>
  <w:style w:type="paragraph" w:styleId="Rodap">
    <w:name w:val="footer"/>
    <w:basedOn w:val="Normal"/>
    <w:link w:val="RodapChar"/>
    <w:uiPriority w:val="99"/>
    <w:unhideWhenUsed/>
    <w:rsid w:val="0054679F"/>
    <w:pPr>
      <w:tabs>
        <w:tab w:val="center" w:pos="4252"/>
        <w:tab w:val="right" w:pos="8504"/>
      </w:tabs>
      <w:spacing w:after="0" w:line="240" w:lineRule="auto"/>
    </w:pPr>
  </w:style>
  <w:style w:type="character" w:customStyle="1" w:styleId="RodapChar">
    <w:name w:val="Rodapé Char"/>
    <w:basedOn w:val="Fontepargpadro"/>
    <w:link w:val="Rodap"/>
    <w:uiPriority w:val="99"/>
    <w:rsid w:val="0054679F"/>
  </w:style>
  <w:style w:type="paragraph" w:styleId="PargrafodaLista">
    <w:name w:val="List Paragraph"/>
    <w:basedOn w:val="Normal"/>
    <w:uiPriority w:val="34"/>
    <w:qFormat/>
    <w:rsid w:val="0054679F"/>
    <w:pPr>
      <w:ind w:left="720"/>
      <w:contextualSpacing/>
    </w:pPr>
  </w:style>
  <w:style w:type="paragraph" w:styleId="Textodebalo">
    <w:name w:val="Balloon Text"/>
    <w:basedOn w:val="Normal"/>
    <w:link w:val="TextodebaloChar"/>
    <w:uiPriority w:val="99"/>
    <w:semiHidden/>
    <w:unhideWhenUsed/>
    <w:rsid w:val="006E7C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E7C42"/>
    <w:rPr>
      <w:rFonts w:ascii="Tahoma" w:hAnsi="Tahoma" w:cs="Tahoma"/>
      <w:sz w:val="16"/>
      <w:szCs w:val="16"/>
    </w:rPr>
  </w:style>
  <w:style w:type="table" w:styleId="Tabelacomgrade">
    <w:name w:val="Table Grid"/>
    <w:basedOn w:val="Tabelanormal"/>
    <w:uiPriority w:val="59"/>
    <w:rsid w:val="00682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18299">
      <w:bodyDiv w:val="1"/>
      <w:marLeft w:val="0"/>
      <w:marRight w:val="0"/>
      <w:marTop w:val="0"/>
      <w:marBottom w:val="0"/>
      <w:divBdr>
        <w:top w:val="none" w:sz="0" w:space="0" w:color="auto"/>
        <w:left w:val="none" w:sz="0" w:space="0" w:color="auto"/>
        <w:bottom w:val="none" w:sz="0" w:space="0" w:color="auto"/>
        <w:right w:val="none" w:sz="0" w:space="0" w:color="auto"/>
      </w:divBdr>
    </w:div>
    <w:div w:id="131288440">
      <w:bodyDiv w:val="1"/>
      <w:marLeft w:val="0"/>
      <w:marRight w:val="0"/>
      <w:marTop w:val="0"/>
      <w:marBottom w:val="0"/>
      <w:divBdr>
        <w:top w:val="none" w:sz="0" w:space="0" w:color="auto"/>
        <w:left w:val="none" w:sz="0" w:space="0" w:color="auto"/>
        <w:bottom w:val="none" w:sz="0" w:space="0" w:color="auto"/>
        <w:right w:val="none" w:sz="0" w:space="0" w:color="auto"/>
      </w:divBdr>
    </w:div>
    <w:div w:id="376781553">
      <w:bodyDiv w:val="1"/>
      <w:marLeft w:val="0"/>
      <w:marRight w:val="0"/>
      <w:marTop w:val="0"/>
      <w:marBottom w:val="0"/>
      <w:divBdr>
        <w:top w:val="none" w:sz="0" w:space="0" w:color="auto"/>
        <w:left w:val="none" w:sz="0" w:space="0" w:color="auto"/>
        <w:bottom w:val="none" w:sz="0" w:space="0" w:color="auto"/>
        <w:right w:val="none" w:sz="0" w:space="0" w:color="auto"/>
      </w:divBdr>
    </w:div>
    <w:div w:id="428965590">
      <w:bodyDiv w:val="1"/>
      <w:marLeft w:val="0"/>
      <w:marRight w:val="0"/>
      <w:marTop w:val="0"/>
      <w:marBottom w:val="0"/>
      <w:divBdr>
        <w:top w:val="none" w:sz="0" w:space="0" w:color="auto"/>
        <w:left w:val="none" w:sz="0" w:space="0" w:color="auto"/>
        <w:bottom w:val="none" w:sz="0" w:space="0" w:color="auto"/>
        <w:right w:val="none" w:sz="0" w:space="0" w:color="auto"/>
      </w:divBdr>
    </w:div>
    <w:div w:id="442574165">
      <w:bodyDiv w:val="1"/>
      <w:marLeft w:val="0"/>
      <w:marRight w:val="0"/>
      <w:marTop w:val="0"/>
      <w:marBottom w:val="0"/>
      <w:divBdr>
        <w:top w:val="none" w:sz="0" w:space="0" w:color="auto"/>
        <w:left w:val="none" w:sz="0" w:space="0" w:color="auto"/>
        <w:bottom w:val="none" w:sz="0" w:space="0" w:color="auto"/>
        <w:right w:val="none" w:sz="0" w:space="0" w:color="auto"/>
      </w:divBdr>
    </w:div>
    <w:div w:id="469831432">
      <w:bodyDiv w:val="1"/>
      <w:marLeft w:val="0"/>
      <w:marRight w:val="0"/>
      <w:marTop w:val="0"/>
      <w:marBottom w:val="0"/>
      <w:divBdr>
        <w:top w:val="none" w:sz="0" w:space="0" w:color="auto"/>
        <w:left w:val="none" w:sz="0" w:space="0" w:color="auto"/>
        <w:bottom w:val="none" w:sz="0" w:space="0" w:color="auto"/>
        <w:right w:val="none" w:sz="0" w:space="0" w:color="auto"/>
      </w:divBdr>
    </w:div>
    <w:div w:id="664473077">
      <w:bodyDiv w:val="1"/>
      <w:marLeft w:val="0"/>
      <w:marRight w:val="0"/>
      <w:marTop w:val="0"/>
      <w:marBottom w:val="0"/>
      <w:divBdr>
        <w:top w:val="none" w:sz="0" w:space="0" w:color="auto"/>
        <w:left w:val="none" w:sz="0" w:space="0" w:color="auto"/>
        <w:bottom w:val="none" w:sz="0" w:space="0" w:color="auto"/>
        <w:right w:val="none" w:sz="0" w:space="0" w:color="auto"/>
      </w:divBdr>
    </w:div>
    <w:div w:id="697781923">
      <w:bodyDiv w:val="1"/>
      <w:marLeft w:val="0"/>
      <w:marRight w:val="0"/>
      <w:marTop w:val="0"/>
      <w:marBottom w:val="0"/>
      <w:divBdr>
        <w:top w:val="none" w:sz="0" w:space="0" w:color="auto"/>
        <w:left w:val="none" w:sz="0" w:space="0" w:color="auto"/>
        <w:bottom w:val="none" w:sz="0" w:space="0" w:color="auto"/>
        <w:right w:val="none" w:sz="0" w:space="0" w:color="auto"/>
      </w:divBdr>
    </w:div>
    <w:div w:id="709886571">
      <w:bodyDiv w:val="1"/>
      <w:marLeft w:val="0"/>
      <w:marRight w:val="0"/>
      <w:marTop w:val="0"/>
      <w:marBottom w:val="0"/>
      <w:divBdr>
        <w:top w:val="none" w:sz="0" w:space="0" w:color="auto"/>
        <w:left w:val="none" w:sz="0" w:space="0" w:color="auto"/>
        <w:bottom w:val="none" w:sz="0" w:space="0" w:color="auto"/>
        <w:right w:val="none" w:sz="0" w:space="0" w:color="auto"/>
      </w:divBdr>
    </w:div>
    <w:div w:id="814837062">
      <w:bodyDiv w:val="1"/>
      <w:marLeft w:val="0"/>
      <w:marRight w:val="0"/>
      <w:marTop w:val="0"/>
      <w:marBottom w:val="0"/>
      <w:divBdr>
        <w:top w:val="none" w:sz="0" w:space="0" w:color="auto"/>
        <w:left w:val="none" w:sz="0" w:space="0" w:color="auto"/>
        <w:bottom w:val="none" w:sz="0" w:space="0" w:color="auto"/>
        <w:right w:val="none" w:sz="0" w:space="0" w:color="auto"/>
      </w:divBdr>
      <w:divsChild>
        <w:div w:id="1721856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03779815">
      <w:bodyDiv w:val="1"/>
      <w:marLeft w:val="0"/>
      <w:marRight w:val="0"/>
      <w:marTop w:val="0"/>
      <w:marBottom w:val="0"/>
      <w:divBdr>
        <w:top w:val="none" w:sz="0" w:space="0" w:color="auto"/>
        <w:left w:val="none" w:sz="0" w:space="0" w:color="auto"/>
        <w:bottom w:val="none" w:sz="0" w:space="0" w:color="auto"/>
        <w:right w:val="none" w:sz="0" w:space="0" w:color="auto"/>
      </w:divBdr>
    </w:div>
    <w:div w:id="1100370544">
      <w:bodyDiv w:val="1"/>
      <w:marLeft w:val="0"/>
      <w:marRight w:val="0"/>
      <w:marTop w:val="0"/>
      <w:marBottom w:val="0"/>
      <w:divBdr>
        <w:top w:val="none" w:sz="0" w:space="0" w:color="auto"/>
        <w:left w:val="none" w:sz="0" w:space="0" w:color="auto"/>
        <w:bottom w:val="none" w:sz="0" w:space="0" w:color="auto"/>
        <w:right w:val="none" w:sz="0" w:space="0" w:color="auto"/>
      </w:divBdr>
    </w:div>
    <w:div w:id="1500580702">
      <w:bodyDiv w:val="1"/>
      <w:marLeft w:val="0"/>
      <w:marRight w:val="0"/>
      <w:marTop w:val="0"/>
      <w:marBottom w:val="0"/>
      <w:divBdr>
        <w:top w:val="none" w:sz="0" w:space="0" w:color="auto"/>
        <w:left w:val="none" w:sz="0" w:space="0" w:color="auto"/>
        <w:bottom w:val="none" w:sz="0" w:space="0" w:color="auto"/>
        <w:right w:val="none" w:sz="0" w:space="0" w:color="auto"/>
      </w:divBdr>
    </w:div>
    <w:div w:id="1644501043">
      <w:bodyDiv w:val="1"/>
      <w:marLeft w:val="0"/>
      <w:marRight w:val="0"/>
      <w:marTop w:val="0"/>
      <w:marBottom w:val="0"/>
      <w:divBdr>
        <w:top w:val="none" w:sz="0" w:space="0" w:color="auto"/>
        <w:left w:val="none" w:sz="0" w:space="0" w:color="auto"/>
        <w:bottom w:val="none" w:sz="0" w:space="0" w:color="auto"/>
        <w:right w:val="none" w:sz="0" w:space="0" w:color="auto"/>
      </w:divBdr>
    </w:div>
    <w:div w:id="1730223976">
      <w:bodyDiv w:val="1"/>
      <w:marLeft w:val="0"/>
      <w:marRight w:val="0"/>
      <w:marTop w:val="0"/>
      <w:marBottom w:val="0"/>
      <w:divBdr>
        <w:top w:val="none" w:sz="0" w:space="0" w:color="auto"/>
        <w:left w:val="none" w:sz="0" w:space="0" w:color="auto"/>
        <w:bottom w:val="none" w:sz="0" w:space="0" w:color="auto"/>
        <w:right w:val="none" w:sz="0" w:space="0" w:color="auto"/>
      </w:divBdr>
    </w:div>
    <w:div w:id="1888949873">
      <w:bodyDiv w:val="1"/>
      <w:marLeft w:val="0"/>
      <w:marRight w:val="0"/>
      <w:marTop w:val="0"/>
      <w:marBottom w:val="0"/>
      <w:divBdr>
        <w:top w:val="none" w:sz="0" w:space="0" w:color="auto"/>
        <w:left w:val="none" w:sz="0" w:space="0" w:color="auto"/>
        <w:bottom w:val="none" w:sz="0" w:space="0" w:color="auto"/>
        <w:right w:val="none" w:sz="0" w:space="0" w:color="auto"/>
      </w:divBdr>
    </w:div>
    <w:div w:id="194402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40</Pages>
  <Words>8820</Words>
  <Characters>47630</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Maycon</dc:creator>
  <cp:lastModifiedBy>João Paulo Carvalho</cp:lastModifiedBy>
  <cp:revision>7</cp:revision>
  <cp:lastPrinted>2026-04-17T14:08:00Z</cp:lastPrinted>
  <dcterms:created xsi:type="dcterms:W3CDTF">2026-04-16T19:22:00Z</dcterms:created>
  <dcterms:modified xsi:type="dcterms:W3CDTF">2026-04-17T14:09:00Z</dcterms:modified>
</cp:coreProperties>
</file>