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FE8AC" w14:textId="4EC49E39" w:rsidR="00FA1371" w:rsidRDefault="003C4639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222A11">
        <w:rPr>
          <w:sz w:val="24"/>
          <w:szCs w:val="24"/>
        </w:rPr>
        <w:t>2</w:t>
      </w:r>
      <w:r w:rsidR="00CD630B">
        <w:rPr>
          <w:sz w:val="24"/>
          <w:szCs w:val="24"/>
        </w:rPr>
        <w:t>50</w:t>
      </w:r>
      <w:r>
        <w:rPr>
          <w:sz w:val="24"/>
          <w:szCs w:val="24"/>
        </w:rPr>
        <w:t>/2025</w:t>
      </w:r>
    </w:p>
    <w:p w14:paraId="0E5DF9B6" w14:textId="77777777" w:rsidR="00FA1371" w:rsidRDefault="00FA1371" w:rsidP="00FA1371">
      <w:pPr>
        <w:rPr>
          <w:lang w:eastAsia="pt-BR"/>
        </w:rPr>
      </w:pPr>
    </w:p>
    <w:p w14:paraId="4001141B" w14:textId="3253486E" w:rsidR="00934AAF" w:rsidRPr="00934AAF" w:rsidRDefault="00934AAF" w:rsidP="00934AAF">
      <w:pPr>
        <w:pStyle w:val="Ttulo5"/>
        <w:spacing w:line="360" w:lineRule="auto"/>
        <w:ind w:left="4956"/>
        <w:jc w:val="both"/>
        <w:rPr>
          <w:rFonts w:ascii="Times New Roman" w:eastAsiaTheme="minorHAnsi" w:hAnsi="Times New Roman"/>
          <w:bCs w:val="0"/>
          <w:i w:val="0"/>
          <w:iCs w:val="0"/>
          <w:sz w:val="20"/>
          <w:szCs w:val="20"/>
        </w:rPr>
      </w:pPr>
      <w:r w:rsidRPr="00934AAF">
        <w:rPr>
          <w:rFonts w:ascii="Times New Roman" w:eastAsiaTheme="minorHAnsi" w:hAnsi="Times New Roman"/>
          <w:bCs w:val="0"/>
          <w:i w:val="0"/>
          <w:iCs w:val="0"/>
          <w:sz w:val="20"/>
          <w:szCs w:val="20"/>
        </w:rPr>
        <w:t xml:space="preserve">NOMEIA OCUPANTE AO CARGO EM COMISSÃO DE </w:t>
      </w:r>
      <w:r>
        <w:rPr>
          <w:rFonts w:ascii="Times New Roman" w:eastAsiaTheme="minorHAnsi" w:hAnsi="Times New Roman"/>
          <w:bCs w:val="0"/>
          <w:i w:val="0"/>
          <w:iCs w:val="0"/>
          <w:sz w:val="20"/>
          <w:szCs w:val="20"/>
        </w:rPr>
        <w:t>ASSESSOR</w:t>
      </w:r>
      <w:r w:rsidR="00CD630B">
        <w:rPr>
          <w:rFonts w:ascii="Times New Roman" w:eastAsiaTheme="minorHAnsi" w:hAnsi="Times New Roman"/>
          <w:bCs w:val="0"/>
          <w:i w:val="0"/>
          <w:iCs w:val="0"/>
          <w:sz w:val="20"/>
          <w:szCs w:val="20"/>
        </w:rPr>
        <w:t>A</w:t>
      </w:r>
      <w:r>
        <w:rPr>
          <w:rFonts w:ascii="Times New Roman" w:eastAsiaTheme="minorHAnsi" w:hAnsi="Times New Roman"/>
          <w:bCs w:val="0"/>
          <w:i w:val="0"/>
          <w:iCs w:val="0"/>
          <w:sz w:val="20"/>
          <w:szCs w:val="20"/>
        </w:rPr>
        <w:t xml:space="preserve"> </w:t>
      </w:r>
      <w:r w:rsidR="00CD630B">
        <w:rPr>
          <w:rFonts w:ascii="Times New Roman" w:eastAsiaTheme="minorHAnsi" w:hAnsi="Times New Roman"/>
          <w:bCs w:val="0"/>
          <w:i w:val="0"/>
          <w:iCs w:val="0"/>
          <w:sz w:val="20"/>
          <w:szCs w:val="20"/>
        </w:rPr>
        <w:t>INSTITUCIONAL</w:t>
      </w:r>
      <w:r>
        <w:rPr>
          <w:rFonts w:ascii="Times New Roman" w:eastAsiaTheme="minorHAnsi" w:hAnsi="Times New Roman"/>
          <w:bCs w:val="0"/>
          <w:i w:val="0"/>
          <w:iCs w:val="0"/>
          <w:sz w:val="20"/>
          <w:szCs w:val="20"/>
        </w:rPr>
        <w:t xml:space="preserve"> </w:t>
      </w:r>
      <w:r w:rsidR="00BA5790">
        <w:rPr>
          <w:rFonts w:ascii="Times New Roman" w:eastAsiaTheme="minorHAnsi" w:hAnsi="Times New Roman"/>
          <w:bCs w:val="0"/>
          <w:i w:val="0"/>
          <w:iCs w:val="0"/>
          <w:sz w:val="20"/>
          <w:szCs w:val="20"/>
        </w:rPr>
        <w:t>DO CRO/RS.</w:t>
      </w:r>
    </w:p>
    <w:p w14:paraId="046D1E6A" w14:textId="77777777" w:rsidR="00934AAF" w:rsidRPr="00934AAF" w:rsidRDefault="00934AAF" w:rsidP="00934AAF">
      <w:pPr>
        <w:pStyle w:val="Ttulo5"/>
        <w:ind w:left="1134" w:hanging="708"/>
        <w:jc w:val="both"/>
        <w:rPr>
          <w:rFonts w:ascii="Times New Roman" w:eastAsiaTheme="minorHAnsi" w:hAnsi="Times New Roman"/>
          <w:bCs w:val="0"/>
          <w:i w:val="0"/>
          <w:iCs w:val="0"/>
          <w:sz w:val="20"/>
          <w:szCs w:val="20"/>
        </w:rPr>
      </w:pPr>
    </w:p>
    <w:p w14:paraId="453EA38C" w14:textId="3DF9DE19" w:rsidR="00934AAF" w:rsidRPr="00934AAF" w:rsidRDefault="00934AAF" w:rsidP="00934AAF">
      <w:pPr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934AAF">
        <w:rPr>
          <w:rFonts w:ascii="Times New Roman" w:hAnsi="Times New Roman" w:cs="Times New Roman"/>
          <w:sz w:val="20"/>
          <w:szCs w:val="20"/>
          <w:lang w:eastAsia="pt-BR"/>
        </w:rPr>
        <w:t xml:space="preserve">O Presidente do Conselho Regional de Odontologia do Rio Grande do Sul, no uso de suas atribuições conferidas pelo art. 67 do Regimento Interno, aprovado pela Resolução CRO/RS-02/2022, de 26 de janeiro de 2022, e homologado pela Decisão CFO-04, de 10 de fevereiro de 2022, e observado o Plano de Cargos e Salários do CRO/RS instituído pela </w:t>
      </w:r>
      <w:r w:rsidRPr="00934AAF">
        <w:rPr>
          <w:rFonts w:ascii="Times New Roman" w:hAnsi="Times New Roman" w:cs="Times New Roman"/>
          <w:b/>
          <w:sz w:val="20"/>
          <w:szCs w:val="20"/>
          <w:lang w:eastAsia="pt-BR"/>
        </w:rPr>
        <w:t>Resolução CRO/RS 03/2023</w:t>
      </w:r>
      <w:r w:rsidRPr="00934AAF">
        <w:rPr>
          <w:rFonts w:ascii="Times New Roman" w:hAnsi="Times New Roman" w:cs="Times New Roman"/>
          <w:sz w:val="20"/>
          <w:szCs w:val="20"/>
          <w:lang w:eastAsia="pt-BR"/>
        </w:rPr>
        <w:t>, combinado com o artigo 37 da Constituição Federal, o Decreto nº 9.144/2017 e o decidido pela Diretoria nº 1505 de 24 de agosto de 2023, resolve:</w:t>
      </w:r>
    </w:p>
    <w:p w14:paraId="5CE6BC32" w14:textId="56CC4275" w:rsidR="00BA5790" w:rsidRDefault="00FA1371" w:rsidP="00BA5790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C2480">
        <w:rPr>
          <w:rFonts w:ascii="Times New Roman" w:hAnsi="Times New Roman" w:cs="Times New Roman"/>
          <w:color w:val="000000" w:themeColor="text1"/>
          <w:sz w:val="20"/>
          <w:szCs w:val="20"/>
        </w:rPr>
        <w:t>NOMEAR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CD63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7C248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Senhor</w:t>
      </w:r>
      <w:r w:rsidR="00CD63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CD630B">
        <w:rPr>
          <w:rFonts w:ascii="Times New Roman" w:hAnsi="Times New Roman" w:cs="Times New Roman"/>
          <w:color w:val="000000" w:themeColor="text1"/>
          <w:sz w:val="20"/>
          <w:szCs w:val="20"/>
        </w:rPr>
        <w:t>ANA LÚCIA DA SILVA SANTOS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D63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inscrita</w:t>
      </w:r>
      <w:r w:rsidR="007C2480" w:rsidRPr="007C248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no CPF n.º </w:t>
      </w:r>
      <w:r w:rsidR="00CD63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386.804.830-87</w:t>
      </w:r>
      <w:r w:rsidR="007C2480" w:rsidRPr="007C248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ocupar o cargo de Assessor</w:t>
      </w:r>
      <w:r w:rsidR="00CD63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7C2480" w:rsidRPr="007C248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D63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Institucional</w:t>
      </w:r>
      <w:r w:rsidR="007C2480" w:rsidRPr="007C248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do CRO/RS, de provimento em comissão, com direito a percepção da remuneração equivalente, prevista no Plano de Cargos e Salários do CRO/RS</w:t>
      </w:r>
      <w:r w:rsidR="00BF1C9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. </w:t>
      </w:r>
    </w:p>
    <w:p w14:paraId="41AF4C2F" w14:textId="08D72040" w:rsidR="00FA1371" w:rsidRDefault="00FA1371" w:rsidP="00BA5790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7C2480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="006C21CC" w:rsidRPr="006C21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Está</w:t>
      </w:r>
      <w:r w:rsidR="006C21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21CC" w:rsidRPr="006C21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Portaria entra em vigor produzindo e</w:t>
      </w:r>
      <w:r w:rsidR="00CD63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feitos retroativos a contar de 19/08</w:t>
      </w:r>
      <w:r w:rsidR="00BA579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/2025,</w:t>
      </w:r>
      <w:r w:rsidR="006C21CC" w:rsidRPr="006C21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em conformidade com as disposições normativas aplicáveis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7D0A8F5F" w14:textId="3EF2C5E4" w:rsidR="00FA1371" w:rsidRPr="00FA1371" w:rsidRDefault="009F14EE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Ex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peça-se,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cientifique-se, p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ublique-se.</w:t>
      </w:r>
    </w:p>
    <w:p w14:paraId="192B29B9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27EC5B93" w14:textId="197D492A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CD630B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bookmarkStart w:id="0" w:name="_GoBack"/>
      <w:bookmarkEnd w:id="0"/>
      <w:r w:rsidR="006E61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BF1C9C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181E72D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27CC97BE" wp14:editId="6EE62698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E7BD8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7831E6C8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2D6F7447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61B37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5839A20C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F9914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14287A3A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15DE3" w14:textId="77777777" w:rsidR="008E699B" w:rsidRDefault="008E699B" w:rsidP="00FA1371">
    <w:pPr>
      <w:pStyle w:val="Cabealho"/>
      <w:jc w:val="center"/>
    </w:pPr>
  </w:p>
  <w:p w14:paraId="257B9F5D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A5F6C21" wp14:editId="69C42E7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D7AB8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3E79A6B5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222A11"/>
    <w:rsid w:val="002B59CB"/>
    <w:rsid w:val="0031762F"/>
    <w:rsid w:val="003C4639"/>
    <w:rsid w:val="005512C0"/>
    <w:rsid w:val="006333DE"/>
    <w:rsid w:val="006C21CC"/>
    <w:rsid w:val="006E6197"/>
    <w:rsid w:val="007C2480"/>
    <w:rsid w:val="008E699B"/>
    <w:rsid w:val="00934AAF"/>
    <w:rsid w:val="009F14EE"/>
    <w:rsid w:val="00B74F11"/>
    <w:rsid w:val="00BA5790"/>
    <w:rsid w:val="00BB6A86"/>
    <w:rsid w:val="00BF1C9C"/>
    <w:rsid w:val="00C3423A"/>
    <w:rsid w:val="00CD630B"/>
    <w:rsid w:val="00E95C2A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FA5E8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9</cp:revision>
  <cp:lastPrinted>2025-07-15T18:26:00Z</cp:lastPrinted>
  <dcterms:created xsi:type="dcterms:W3CDTF">2025-08-06T15:21:00Z</dcterms:created>
  <dcterms:modified xsi:type="dcterms:W3CDTF">2025-08-20T16:10:00Z</dcterms:modified>
</cp:coreProperties>
</file>