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2E5A" w14:textId="1E05C195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9D1947">
        <w:rPr>
          <w:sz w:val="24"/>
          <w:szCs w:val="24"/>
        </w:rPr>
        <w:t>2</w:t>
      </w:r>
      <w:r w:rsidR="00415F1F">
        <w:rPr>
          <w:sz w:val="24"/>
          <w:szCs w:val="24"/>
        </w:rPr>
        <w:t>4</w:t>
      </w:r>
      <w:r w:rsidR="00BF5BB8">
        <w:rPr>
          <w:sz w:val="24"/>
          <w:szCs w:val="24"/>
        </w:rPr>
        <w:t>3</w:t>
      </w:r>
      <w:r w:rsidR="003C4639">
        <w:rPr>
          <w:sz w:val="24"/>
          <w:szCs w:val="24"/>
        </w:rPr>
        <w:t>/2025</w:t>
      </w:r>
    </w:p>
    <w:p w14:paraId="276B2650" w14:textId="77777777" w:rsidR="00FA1371" w:rsidRDefault="00FA1371" w:rsidP="00FA1371">
      <w:pPr>
        <w:rPr>
          <w:lang w:eastAsia="pt-BR"/>
        </w:rPr>
      </w:pPr>
    </w:p>
    <w:p w14:paraId="54A98907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06FAB3B4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ACCB1EB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260AE" w14:textId="113EA69E" w:rsidR="00540E8E" w:rsidRPr="00540E8E" w:rsidRDefault="00FA1371" w:rsidP="0088775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BF5B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Cirurgiã</w:t>
      </w:r>
      <w:r w:rsidR="00415F1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BF5BB8">
        <w:rPr>
          <w:rFonts w:ascii="Times New Roman" w:hAnsi="Times New Roman" w:cs="Times New Roman"/>
          <w:color w:val="000000" w:themeColor="text1"/>
          <w:sz w:val="20"/>
          <w:szCs w:val="20"/>
        </w:rPr>
        <w:t>VÂNIA REGINA CAMARGO FONTANELLA</w:t>
      </w:r>
      <w:r w:rsidR="008877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BF5BB8">
        <w:rPr>
          <w:rFonts w:ascii="Times New Roman" w:hAnsi="Times New Roman" w:cs="Times New Roman"/>
          <w:color w:val="000000" w:themeColor="text1"/>
          <w:sz w:val="20"/>
          <w:szCs w:val="20"/>
        </w:rPr>
        <w:t>6.693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</w:t>
      </w:r>
      <w:r w:rsidR="00BF5B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participar de visita institucional no Rio Grande do Norte</w:t>
      </w:r>
      <w:r w:rsidR="009D19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que </w:t>
      </w:r>
      <w:r w:rsidR="009D1947" w:rsidRPr="009D19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será realizado nos dias </w:t>
      </w:r>
      <w:r w:rsidR="00BF5B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01, 02, 03 e 04</w:t>
      </w:r>
      <w:r w:rsidR="009D1947" w:rsidRPr="009D19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F5B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 setembro</w:t>
      </w:r>
      <w:r w:rsidR="009D1947" w:rsidRPr="009D194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2025</w:t>
      </w:r>
      <w:r w:rsidR="00BF5B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</w:t>
      </w:r>
    </w:p>
    <w:p w14:paraId="16D3EB06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Cirurgiã Dentista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5AEC09BD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2C3E793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73BD1FD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397BC51D" w14:textId="2EF73E01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415F1F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9D1947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45B7FC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3676FEF" wp14:editId="223DE4DD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01F34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4A9F3DD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36FD6DBB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E49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1AC74C7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4F8A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6E49556C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3278" w14:textId="77777777" w:rsidR="008E699B" w:rsidRDefault="008E699B" w:rsidP="00FA1371">
    <w:pPr>
      <w:pStyle w:val="Cabealho"/>
      <w:jc w:val="center"/>
    </w:pPr>
  </w:p>
  <w:p w14:paraId="07CAE43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5113BA" wp14:editId="006EB206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2A5F2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3C4E7B7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121293"/>
    <w:rsid w:val="0025484E"/>
    <w:rsid w:val="003C4639"/>
    <w:rsid w:val="00402DD8"/>
    <w:rsid w:val="00415F1F"/>
    <w:rsid w:val="0044725A"/>
    <w:rsid w:val="0048469E"/>
    <w:rsid w:val="00540E8E"/>
    <w:rsid w:val="005F1A68"/>
    <w:rsid w:val="006333DE"/>
    <w:rsid w:val="00887757"/>
    <w:rsid w:val="008965D5"/>
    <w:rsid w:val="008D3DBE"/>
    <w:rsid w:val="008E699B"/>
    <w:rsid w:val="009D1947"/>
    <w:rsid w:val="00A5287B"/>
    <w:rsid w:val="00B14C03"/>
    <w:rsid w:val="00BF5BB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389F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NOTE-2430</dc:creator>
  <cp:lastModifiedBy>Bianca Carvalho Aguilar</cp:lastModifiedBy>
  <cp:revision>2</cp:revision>
  <cp:lastPrinted>2024-08-28T12:24:00Z</cp:lastPrinted>
  <dcterms:created xsi:type="dcterms:W3CDTF">2025-08-19T15:59:00Z</dcterms:created>
  <dcterms:modified xsi:type="dcterms:W3CDTF">2025-08-19T15:59:00Z</dcterms:modified>
</cp:coreProperties>
</file>