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72F5A949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727FA6">
        <w:rPr>
          <w:sz w:val="24"/>
          <w:szCs w:val="24"/>
        </w:rPr>
        <w:t>2</w:t>
      </w:r>
      <w:r w:rsidR="00605D43">
        <w:rPr>
          <w:sz w:val="24"/>
          <w:szCs w:val="24"/>
        </w:rPr>
        <w:t>23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77050EA0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605D43">
        <w:rPr>
          <w:rFonts w:ascii="Times New Roman" w:hAnsi="Times New Roman" w:cs="Times New Roman"/>
          <w:color w:val="000000" w:themeColor="text1"/>
          <w:sz w:val="20"/>
          <w:szCs w:val="20"/>
        </w:rPr>
        <w:t>PEDRO MOACIR PERES ORABE, CRO/RS-CD- nº 11.018</w:t>
      </w:r>
      <w:r w:rsidR="00727FA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representar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Autarquia no </w:t>
      </w:r>
      <w:r w:rsidR="00605D43" w:rsidRP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curso sobre Tratamento Restaurador Atraumático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será realizado no dia 08 de agosto de 2025, a partir das 08 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horas,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05D43" w:rsidRP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Salão de eventos da UNIMED em Bagé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–</w:t>
      </w:r>
      <w:r w:rsidR="00605D43" w:rsidRP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Av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605D43" w:rsidRP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sete de setembro 679, Bagé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4D11AACC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Cirurgião-dentista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da organização do evento a Portaria de designação para o ato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0FFF3E18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05D43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B59CB"/>
    <w:rsid w:val="003C4639"/>
    <w:rsid w:val="00401E21"/>
    <w:rsid w:val="004D40B8"/>
    <w:rsid w:val="00605D43"/>
    <w:rsid w:val="006333DE"/>
    <w:rsid w:val="00727FA6"/>
    <w:rsid w:val="008E699B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2025-07-15T18:26:00Z</cp:lastPrinted>
  <dcterms:created xsi:type="dcterms:W3CDTF">2025-07-29T19:19:00Z</dcterms:created>
  <dcterms:modified xsi:type="dcterms:W3CDTF">2025-07-30T19:22:00Z</dcterms:modified>
</cp:coreProperties>
</file>