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FF5DC6">
        <w:rPr>
          <w:sz w:val="24"/>
          <w:szCs w:val="24"/>
        </w:rPr>
        <w:t>1</w:t>
      </w:r>
      <w:r w:rsidR="006360F6">
        <w:rPr>
          <w:sz w:val="24"/>
          <w:szCs w:val="24"/>
        </w:rPr>
        <w:t>5</w:t>
      </w:r>
      <w:r w:rsidR="00FF5DC6">
        <w:rPr>
          <w:sz w:val="24"/>
          <w:szCs w:val="24"/>
        </w:rPr>
        <w:t>0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C224F0">
        <w:rPr>
          <w:rFonts w:ascii="Times New Roman" w:hAnsi="Times New Roman" w:cs="Times New Roman"/>
          <w:sz w:val="20"/>
          <w:szCs w:val="20"/>
          <w:lang w:eastAsia="pt-BR"/>
        </w:rPr>
        <w:t>o 2</w:t>
      </w:r>
      <w:r w:rsidR="00656725">
        <w:rPr>
          <w:rFonts w:ascii="Times New Roman" w:hAnsi="Times New Roman" w:cs="Times New Roman"/>
          <w:sz w:val="20"/>
          <w:szCs w:val="20"/>
          <w:lang w:eastAsia="pt-BR"/>
        </w:rPr>
        <w:t xml:space="preserve">º TA ao 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C224F0">
        <w:rPr>
          <w:rFonts w:ascii="Times New Roman" w:hAnsi="Times New Roman" w:cs="Times New Roman"/>
          <w:sz w:val="20"/>
          <w:szCs w:val="20"/>
          <w:lang w:eastAsia="pt-BR"/>
        </w:rPr>
        <w:t>05/2024</w:t>
      </w:r>
      <w:r w:rsidR="00656725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Marilda </w:t>
      </w:r>
      <w:proofErr w:type="spellStart"/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Zanella</w:t>
      </w:r>
      <w:proofErr w:type="spellEnd"/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Busanello</w:t>
      </w:r>
      <w:proofErr w:type="spellEnd"/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, inscrita no CPF sob o nº 409.750.450-91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C224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2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º </w:t>
      </w:r>
      <w:proofErr w:type="gramStart"/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TA ao Contrato nº</w:t>
      </w:r>
      <w:proofErr w:type="gramEnd"/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24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005/2024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VIVIANI ANELISE MONTEIRO DE SOUZA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17.579.774/0001-11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FF5DC6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Contratação da empresa especializada em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fornecimento de g</w:t>
      </w:r>
      <w:r w:rsidR="00C224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êneros alimentícios,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o Conselho Regional de Odontologia do Rio Grande do Sul - CRO-RS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C224F0" w:rsidRDefault="00B61419" w:rsidP="00C224F0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Ana Caroline dos Santos Lopes, inscrito no CPF sob o nº 011.718.210-93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 w:rsidR="00C224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execução do 2</w:t>
      </w:r>
      <w:r w:rsidR="00C224F0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º </w:t>
      </w:r>
      <w:proofErr w:type="gramStart"/>
      <w:r w:rsidR="00C224F0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TA ao Contrato nº</w:t>
      </w:r>
      <w:proofErr w:type="gramEnd"/>
      <w:r w:rsidR="00C224F0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24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005/2024, firmado entre o CRO/RS e a </w:t>
      </w:r>
      <w:r w:rsidR="00C224F0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C224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24F0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VIVIANI ANELISE MONTEIRO DE SOUZA</w:t>
      </w:r>
      <w:r w:rsidR="00C224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CNPJ </w:t>
      </w:r>
      <w:r w:rsidR="00C224F0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C224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24F0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17.579.774/0001-11</w:t>
      </w:r>
      <w:r w:rsidR="00C224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C224F0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C224F0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Contratação da empresa especializada em </w:t>
      </w:r>
      <w:r w:rsidR="00C224F0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fornecimento de g</w:t>
      </w:r>
      <w:r w:rsidR="00C224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êneros alimentícios,</w:t>
      </w:r>
      <w:r w:rsidR="00C224F0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o Conselho Regional de Odontologia do Rio Grande do Sul - CRO-RS </w:t>
      </w:r>
      <w:r w:rsidR="00C224F0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C224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C224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35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F5DC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772DE">
        <w:rPr>
          <w:rFonts w:ascii="Times New Roman" w:hAnsi="Times New Roman" w:cs="Times New Roman"/>
          <w:color w:val="000000" w:themeColor="text1"/>
          <w:sz w:val="20"/>
          <w:szCs w:val="20"/>
        </w:rPr>
        <w:t>28</w:t>
      </w:r>
      <w:r w:rsidR="00C22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799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F5DC6" w:rsidRDefault="00FF5DC6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FF5DC6">
      <w:headerReference w:type="default" r:id="rId6"/>
      <w:pgSz w:w="11906" w:h="16838"/>
      <w:pgMar w:top="567" w:right="991" w:bottom="568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F5DC6">
    <w:pPr>
      <w:jc w:val="center"/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1F0928"/>
    <w:rsid w:val="002512D8"/>
    <w:rsid w:val="002C2F1C"/>
    <w:rsid w:val="002E3645"/>
    <w:rsid w:val="00323D90"/>
    <w:rsid w:val="003303C9"/>
    <w:rsid w:val="003848B4"/>
    <w:rsid w:val="00393EF5"/>
    <w:rsid w:val="005771FA"/>
    <w:rsid w:val="005B5502"/>
    <w:rsid w:val="006360F6"/>
    <w:rsid w:val="00656725"/>
    <w:rsid w:val="006D0E93"/>
    <w:rsid w:val="006E11A4"/>
    <w:rsid w:val="0075799A"/>
    <w:rsid w:val="008D122B"/>
    <w:rsid w:val="008E699B"/>
    <w:rsid w:val="00A47E92"/>
    <w:rsid w:val="00A75B6A"/>
    <w:rsid w:val="00B001C1"/>
    <w:rsid w:val="00B61419"/>
    <w:rsid w:val="00B6342C"/>
    <w:rsid w:val="00C224F0"/>
    <w:rsid w:val="00C772DE"/>
    <w:rsid w:val="00CB3263"/>
    <w:rsid w:val="00D26350"/>
    <w:rsid w:val="00DA394C"/>
    <w:rsid w:val="00E26B6F"/>
    <w:rsid w:val="00E548A9"/>
    <w:rsid w:val="00F82FAE"/>
    <w:rsid w:val="00FA1371"/>
    <w:rsid w:val="00FD6922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23</cp:revision>
  <cp:lastPrinted>2025-05-05T17:18:00Z</cp:lastPrinted>
  <dcterms:created xsi:type="dcterms:W3CDTF">2024-08-28T12:34:00Z</dcterms:created>
  <dcterms:modified xsi:type="dcterms:W3CDTF">2025-05-27T19:26:00Z</dcterms:modified>
</cp:coreProperties>
</file>