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48469E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9B422F">
        <w:rPr>
          <w:sz w:val="24"/>
          <w:szCs w:val="24"/>
        </w:rPr>
        <w:t>173</w:t>
      </w:r>
      <w:r w:rsidR="003C4639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40E8E" w:rsidRPr="00540E8E" w:rsidRDefault="00FA1371" w:rsidP="00887757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9B42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o</w:t>
      </w:r>
      <w:r w:rsidR="005F1A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Cirurgiã</w:t>
      </w:r>
      <w:r w:rsidR="009B42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</w:t>
      </w:r>
      <w:r w:rsidR="005F1A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Dentista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9B422F">
        <w:rPr>
          <w:rFonts w:ascii="Times New Roman" w:hAnsi="Times New Roman" w:cs="Times New Roman"/>
          <w:color w:val="000000" w:themeColor="text1"/>
          <w:sz w:val="20"/>
          <w:szCs w:val="20"/>
        </w:rPr>
        <w:t>PEDRO MOACIR PERES ORABE</w:t>
      </w:r>
      <w:r w:rsidR="00887757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9B42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CRO/RS-CD - nº 11.018</w:t>
      </w:r>
      <w:r w:rsidR="0048469E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representar a Autarquia</w:t>
      </w:r>
      <w:r w:rsidR="00540E8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9B42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na inauguração da nova sede da Unidade de Atendimento de Bagé do Conselho Regional de Medicina Veterinária do</w:t>
      </w:r>
      <w:bookmarkStart w:id="0" w:name="_GoBack"/>
      <w:bookmarkEnd w:id="0"/>
      <w:r w:rsidR="009B42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Rio Grande do Sul, no dia 11 de junho a partir das 19h, na avenida Portugal, n.º 495, Castro Alves, junto à Associação Rural de Bagé/RS.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</w:t>
      </w:r>
      <w:r w:rsidR="0088775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</w:t>
      </w:r>
      <w:r w:rsidR="009B42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</w:t>
      </w:r>
      <w:r w:rsidR="0088775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Cirurgiã</w:t>
      </w:r>
      <w:r w:rsidR="009B42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</w:t>
      </w:r>
      <w:r w:rsidR="0088775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Dentista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 Portaria de designação para o ato. 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9B422F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887757">
        <w:rPr>
          <w:rFonts w:ascii="Times New Roman" w:hAnsi="Times New Roman" w:cs="Times New Roman"/>
          <w:color w:val="000000" w:themeColor="text1"/>
          <w:sz w:val="20"/>
          <w:szCs w:val="20"/>
        </w:rPr>
        <w:t>junho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71"/>
    <w:rsid w:val="00121293"/>
    <w:rsid w:val="0025484E"/>
    <w:rsid w:val="003C4639"/>
    <w:rsid w:val="00402DD8"/>
    <w:rsid w:val="0044725A"/>
    <w:rsid w:val="0048469E"/>
    <w:rsid w:val="00540E8E"/>
    <w:rsid w:val="005F1A68"/>
    <w:rsid w:val="006333DE"/>
    <w:rsid w:val="00887757"/>
    <w:rsid w:val="008D3DBE"/>
    <w:rsid w:val="008E699B"/>
    <w:rsid w:val="009B422F"/>
    <w:rsid w:val="00B14C03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12</cp:revision>
  <cp:lastPrinted>2024-08-28T12:24:00Z</cp:lastPrinted>
  <dcterms:created xsi:type="dcterms:W3CDTF">2025-01-10T14:21:00Z</dcterms:created>
  <dcterms:modified xsi:type="dcterms:W3CDTF">2025-06-10T12:56:00Z</dcterms:modified>
</cp:coreProperties>
</file>