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353EA5">
        <w:rPr>
          <w:sz w:val="24"/>
          <w:szCs w:val="24"/>
        </w:rPr>
        <w:t>170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Conselheiro Suplente, </w:t>
      </w:r>
      <w:r w:rsidR="00FC2BD6" w:rsidRPr="00FC2BD6">
        <w:rPr>
          <w:rFonts w:ascii="Times New Roman" w:hAnsi="Times New Roman" w:cs="Times New Roman"/>
          <w:color w:val="000000" w:themeColor="text1"/>
          <w:sz w:val="20"/>
          <w:szCs w:val="20"/>
        </w:rPr>
        <w:t>ÂNGELO PAULO TOMAZINI OZELAME, CRO/RS-CD-nº19.624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</w:t>
      </w:r>
      <w:r w:rsidR="00353E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ara representar</w:t>
      </w:r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53E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</w:t>
      </w:r>
      <w:r w:rsidR="005D7AB7" w:rsidRPr="005D7A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Autarquia </w:t>
      </w:r>
      <w:r w:rsidR="00353E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 reunião geral com Cirurgiões Dentistas da Cidade de Pelotas, no dia 10 de junho de 2025, a partir das 08:00 horas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353E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53E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Cirurgião</w:t>
      </w:r>
      <w:r w:rsidR="00FC2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Dentista da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929E5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929E5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53EA5"/>
    <w:rsid w:val="003C4639"/>
    <w:rsid w:val="0048469E"/>
    <w:rsid w:val="005D7AB7"/>
    <w:rsid w:val="006333DE"/>
    <w:rsid w:val="0076582D"/>
    <w:rsid w:val="008E699B"/>
    <w:rsid w:val="00B929E5"/>
    <w:rsid w:val="00FA1371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9</cp:revision>
  <cp:lastPrinted>2024-08-28T12:24:00Z</cp:lastPrinted>
  <dcterms:created xsi:type="dcterms:W3CDTF">2025-01-10T14:21:00Z</dcterms:created>
  <dcterms:modified xsi:type="dcterms:W3CDTF">2025-06-09T14:29:00Z</dcterms:modified>
</cp:coreProperties>
</file>