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371" w:rsidRDefault="00FA1371" w:rsidP="00FA1371">
      <w:pPr>
        <w:pStyle w:val="Ttulo4"/>
        <w:jc w:val="center"/>
        <w:rPr>
          <w:sz w:val="24"/>
          <w:szCs w:val="24"/>
        </w:rPr>
      </w:pPr>
      <w:bookmarkStart w:id="0" w:name="_GoBack"/>
      <w:bookmarkEnd w:id="0"/>
      <w:r w:rsidRPr="006F4675">
        <w:rPr>
          <w:sz w:val="24"/>
          <w:szCs w:val="24"/>
        </w:rPr>
        <w:t xml:space="preserve">PORTARIA CRO/RS N.º </w:t>
      </w:r>
      <w:r w:rsidR="00FF5DC6">
        <w:rPr>
          <w:sz w:val="24"/>
          <w:szCs w:val="24"/>
        </w:rPr>
        <w:t>1</w:t>
      </w:r>
      <w:r w:rsidR="00656725">
        <w:rPr>
          <w:sz w:val="24"/>
          <w:szCs w:val="24"/>
        </w:rPr>
        <w:t>4</w:t>
      </w:r>
      <w:r w:rsidR="00395D64">
        <w:rPr>
          <w:sz w:val="24"/>
          <w:szCs w:val="24"/>
        </w:rPr>
        <w:t>4</w:t>
      </w:r>
      <w:r w:rsidR="00B6342C">
        <w:rPr>
          <w:sz w:val="24"/>
          <w:szCs w:val="24"/>
        </w:rPr>
        <w:t>/2025</w:t>
      </w:r>
    </w:p>
    <w:p w:rsidR="00FA1371" w:rsidRDefault="00FA1371" w:rsidP="00FA1371">
      <w:pPr>
        <w:rPr>
          <w:lang w:eastAsia="pt-BR"/>
        </w:rPr>
      </w:pPr>
    </w:p>
    <w:p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>decisão CFO 04/2022</w:t>
      </w:r>
      <w:r w:rsidR="002E3645">
        <w:rPr>
          <w:rFonts w:ascii="Times New Roman" w:hAnsi="Times New Roman" w:cs="Times New Roman"/>
          <w:sz w:val="20"/>
          <w:szCs w:val="20"/>
          <w:lang w:eastAsia="pt-BR"/>
        </w:rPr>
        <w:t xml:space="preserve">, </w:t>
      </w:r>
      <w:r w:rsidR="002E3645" w:rsidRPr="002E3645">
        <w:rPr>
          <w:rFonts w:ascii="Times New Roman" w:hAnsi="Times New Roman" w:cs="Times New Roman"/>
          <w:b/>
          <w:sz w:val="20"/>
          <w:szCs w:val="20"/>
          <w:lang w:eastAsia="pt-BR"/>
        </w:rPr>
        <w:t>DESIGNA</w:t>
      </w:r>
      <w:r w:rsidR="002E3645">
        <w:rPr>
          <w:rFonts w:ascii="Times New Roman" w:hAnsi="Times New Roman" w:cs="Times New Roman"/>
          <w:sz w:val="20"/>
          <w:szCs w:val="20"/>
          <w:lang w:eastAsia="pt-BR"/>
        </w:rPr>
        <w:t xml:space="preserve"> fiscal Titular e</w:t>
      </w:r>
      <w:r w:rsidR="008D122B">
        <w:rPr>
          <w:rFonts w:ascii="Times New Roman" w:hAnsi="Times New Roman" w:cs="Times New Roman"/>
          <w:sz w:val="20"/>
          <w:szCs w:val="20"/>
          <w:lang w:eastAsia="pt-BR"/>
        </w:rPr>
        <w:t xml:space="preserve"> Fiscal Suplente para execução d</w:t>
      </w:r>
      <w:r w:rsidR="00656725">
        <w:rPr>
          <w:rFonts w:ascii="Times New Roman" w:hAnsi="Times New Roman" w:cs="Times New Roman"/>
          <w:sz w:val="20"/>
          <w:szCs w:val="20"/>
          <w:lang w:eastAsia="pt-BR"/>
        </w:rPr>
        <w:t xml:space="preserve">o 3º TA ao Contrato </w:t>
      </w:r>
      <w:r w:rsidR="008D122B">
        <w:rPr>
          <w:rFonts w:ascii="Times New Roman" w:hAnsi="Times New Roman" w:cs="Times New Roman"/>
          <w:sz w:val="20"/>
          <w:szCs w:val="20"/>
          <w:lang w:eastAsia="pt-BR"/>
        </w:rPr>
        <w:t xml:space="preserve">nº </w:t>
      </w:r>
      <w:r w:rsidR="00B6342C">
        <w:rPr>
          <w:rFonts w:ascii="Times New Roman" w:hAnsi="Times New Roman" w:cs="Times New Roman"/>
          <w:sz w:val="20"/>
          <w:szCs w:val="20"/>
          <w:lang w:eastAsia="pt-BR"/>
        </w:rPr>
        <w:t>0</w:t>
      </w:r>
      <w:r w:rsidR="00656725">
        <w:rPr>
          <w:rFonts w:ascii="Times New Roman" w:hAnsi="Times New Roman" w:cs="Times New Roman"/>
          <w:sz w:val="20"/>
          <w:szCs w:val="20"/>
          <w:lang w:eastAsia="pt-BR"/>
        </w:rPr>
        <w:t>1</w:t>
      </w:r>
      <w:r w:rsidR="00395D64">
        <w:rPr>
          <w:rFonts w:ascii="Times New Roman" w:hAnsi="Times New Roman" w:cs="Times New Roman"/>
          <w:sz w:val="20"/>
          <w:szCs w:val="20"/>
          <w:lang w:eastAsia="pt-BR"/>
        </w:rPr>
        <w:t>3</w:t>
      </w:r>
      <w:r w:rsidR="00656725">
        <w:rPr>
          <w:rFonts w:ascii="Times New Roman" w:hAnsi="Times New Roman" w:cs="Times New Roman"/>
          <w:sz w:val="20"/>
          <w:szCs w:val="20"/>
          <w:lang w:eastAsia="pt-BR"/>
        </w:rPr>
        <w:t>/2022.</w:t>
      </w:r>
    </w:p>
    <w:p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1419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="003848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364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Fica Designado o funcionário </w:t>
      </w:r>
      <w:r w:rsidR="00656725" w:rsidRPr="0065672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Marilda Zanella </w:t>
      </w:r>
      <w:proofErr w:type="spellStart"/>
      <w:r w:rsidR="00656725" w:rsidRPr="00656725">
        <w:rPr>
          <w:rFonts w:ascii="Times New Roman" w:hAnsi="Times New Roman" w:cs="Times New Roman"/>
          <w:color w:val="000000" w:themeColor="text1"/>
          <w:sz w:val="20"/>
          <w:szCs w:val="20"/>
        </w:rPr>
        <w:t>Busanello</w:t>
      </w:r>
      <w:proofErr w:type="spellEnd"/>
      <w:r w:rsidR="00656725" w:rsidRPr="00656725">
        <w:rPr>
          <w:rFonts w:ascii="Times New Roman" w:hAnsi="Times New Roman" w:cs="Times New Roman"/>
          <w:color w:val="000000" w:themeColor="text1"/>
          <w:sz w:val="20"/>
          <w:szCs w:val="20"/>
        </w:rPr>
        <w:t>, inscrita no CPF sob o nº 409.750.450-91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com endereço profissional na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sede do CRO em Porto Alegre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para ser o </w:t>
      </w:r>
      <w:r w:rsidR="00B61419" w:rsidRPr="00B61419">
        <w:rPr>
          <w:rFonts w:ascii="Times New Roman" w:hAnsi="Times New Roman" w:cs="Times New Roman"/>
          <w:color w:val="000000" w:themeColor="text1"/>
          <w:sz w:val="20"/>
          <w:szCs w:val="20"/>
        </w:rPr>
        <w:t>FISCAL TITULAR</w:t>
      </w:r>
      <w:r w:rsidR="008D12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da execução </w:t>
      </w:r>
      <w:r w:rsidR="00656725" w:rsidRPr="0065672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do 3º TA ao Contrato nº 01</w:t>
      </w:r>
      <w:r w:rsidR="00395D6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3</w:t>
      </w:r>
      <w:r w:rsidR="00656725" w:rsidRPr="0065672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/2022</w:t>
      </w:r>
      <w:r w:rsidR="008D12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firmado entre o CRO/RS e a </w:t>
      </w:r>
      <w:r w:rsidR="00B6342C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empresa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proofErr w:type="spellStart"/>
      <w:r w:rsidR="00395D64" w:rsidRPr="00395D6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Kapricho</w:t>
      </w:r>
      <w:proofErr w:type="spellEnd"/>
      <w:r w:rsidR="00395D64" w:rsidRPr="00395D6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proofErr w:type="spellStart"/>
      <w:r w:rsidR="00395D64" w:rsidRPr="00395D6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Distibuidora</w:t>
      </w:r>
      <w:proofErr w:type="spellEnd"/>
      <w:r w:rsidR="00395D64" w:rsidRPr="00395D6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proofErr w:type="spellStart"/>
      <w:r w:rsidR="00395D64" w:rsidRPr="00395D6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Eireli</w:t>
      </w:r>
      <w:proofErr w:type="spellEnd"/>
      <w:r w:rsidR="00395D64" w:rsidRPr="00395D6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ME</w:t>
      </w:r>
      <w:r w:rsidR="00B6342C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CNPJ </w:t>
      </w:r>
      <w:r w:rsidR="00B6342C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nº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395D64" w:rsidRPr="00395D6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27.403.752/0001-50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cujo </w:t>
      </w:r>
      <w:r w:rsidR="0000642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objeto é a </w:t>
      </w:r>
      <w:r w:rsidR="00395D64" w:rsidRPr="00395D6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contratação de empresa especializada no fornecimento de materiais de limpeza e higiene, para o Conselho Regional de Odontologia do Rio Grande do Sul - CRO-RS </w:t>
      </w:r>
      <w:r w:rsidR="0000642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até o final do contrato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395D64" w:rsidRDefault="00B61419" w:rsidP="00395D64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Art. 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F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ica Designado o funcionário </w:t>
      </w:r>
      <w:r w:rsidR="00656725" w:rsidRPr="00656725">
        <w:rPr>
          <w:rFonts w:ascii="Times New Roman" w:hAnsi="Times New Roman" w:cs="Times New Roman"/>
          <w:color w:val="000000" w:themeColor="text1"/>
          <w:sz w:val="20"/>
          <w:szCs w:val="20"/>
        </w:rPr>
        <w:t>Ana Caroline dos Santos Lopes, inscrito no CPF sob o nº 011.718.210-93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com endereço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profissional na sede do CRO em Porto Alegre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para ser o </w:t>
      </w:r>
      <w:r w:rsidR="00395D6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da execução </w:t>
      </w:r>
      <w:r w:rsidR="00395D64" w:rsidRPr="0065672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do 3º TA ao Contrato nº 01</w:t>
      </w:r>
      <w:r w:rsidR="00395D6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3</w:t>
      </w:r>
      <w:r w:rsidR="00395D64" w:rsidRPr="0065672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/2022</w:t>
      </w:r>
      <w:r w:rsidR="00395D6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firmado entre o CRO/RS e a </w:t>
      </w:r>
      <w:r w:rsidR="00395D64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empresa</w:t>
      </w:r>
      <w:r w:rsidR="00395D6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proofErr w:type="spellStart"/>
      <w:r w:rsidR="00395D64" w:rsidRPr="00395D6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Kapricho</w:t>
      </w:r>
      <w:proofErr w:type="spellEnd"/>
      <w:r w:rsidR="00395D64" w:rsidRPr="00395D6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proofErr w:type="spellStart"/>
      <w:r w:rsidR="00395D64" w:rsidRPr="00395D6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Distibuidora</w:t>
      </w:r>
      <w:proofErr w:type="spellEnd"/>
      <w:r w:rsidR="00395D64" w:rsidRPr="00395D6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proofErr w:type="spellStart"/>
      <w:r w:rsidR="00395D64" w:rsidRPr="00395D6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Eireli</w:t>
      </w:r>
      <w:proofErr w:type="spellEnd"/>
      <w:r w:rsidR="00395D64" w:rsidRPr="00395D6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ME</w:t>
      </w:r>
      <w:r w:rsidR="00395D64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395D6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CNPJ </w:t>
      </w:r>
      <w:r w:rsidR="00395D64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nº</w:t>
      </w:r>
      <w:r w:rsidR="00395D6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395D64" w:rsidRPr="00395D6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27.403.752/0001-50</w:t>
      </w:r>
      <w:r w:rsidR="00395D6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cujo </w:t>
      </w:r>
      <w:r w:rsidR="00395D64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objeto é a </w:t>
      </w:r>
      <w:r w:rsidR="00395D64" w:rsidRPr="00395D6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contratação de empresa especializada no fornecimento de materiais de limpeza e higiene, para o Conselho Regional de Odontologia do Rio Grande do Sul - CRO-RS </w:t>
      </w:r>
      <w:r w:rsidR="00395D64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até o final do contrato</w:t>
      </w:r>
      <w:r w:rsidR="00395D6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B61419" w:rsidRPr="00B61419" w:rsidRDefault="00B61419" w:rsidP="00B61419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Art. 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Os fiscais do contrato têm as obrigações previstas na Lei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14.133/2021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e devem atestar as notas fiscais (ou outros documentos contábeis de pagamento), conferindo o objeto prestado, que deve atender ao previsto no termo de referência do PAC n° </w:t>
      </w:r>
      <w:r w:rsidR="00B001C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</w:t>
      </w:r>
      <w:r w:rsidR="0065672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3</w:t>
      </w:r>
      <w:r w:rsidR="00395D6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4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/2025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sendo esta atribuição do fiscal suplente, sempre que o titular estiver ausente deste Conselho por qualquer razão.</w:t>
      </w:r>
    </w:p>
    <w:p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B61419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entra em vigor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 contar de</w:t>
      </w:r>
      <w:r w:rsidR="00395D6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09/06/2025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revogando-se, qualquer disposição em contrário.</w:t>
      </w:r>
    </w:p>
    <w:p w:rsidR="00FA1371" w:rsidRPr="00FA1371" w:rsidRDefault="00FA1371" w:rsidP="00FF5DC6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</w:t>
      </w:r>
      <w:r w:rsidR="00FF5DC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x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peça-se, cientifique-se, Publique-se.</w:t>
      </w:r>
    </w:p>
    <w:p w:rsidR="00FA1371" w:rsidRPr="00B61419" w:rsidRDefault="00FA1371" w:rsidP="00B61419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395D64">
        <w:rPr>
          <w:rFonts w:ascii="Times New Roman" w:hAnsi="Times New Roman" w:cs="Times New Roman"/>
          <w:color w:val="000000" w:themeColor="text1"/>
          <w:sz w:val="20"/>
          <w:szCs w:val="20"/>
        </w:rPr>
        <w:t>21</w:t>
      </w:r>
      <w:r w:rsidR="0065672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5799A">
        <w:rPr>
          <w:rFonts w:ascii="Times New Roman" w:hAnsi="Times New Roman" w:cs="Times New Roman"/>
          <w:color w:val="000000" w:themeColor="text1"/>
          <w:sz w:val="20"/>
          <w:szCs w:val="20"/>
        </w:rPr>
        <w:t>maio</w:t>
      </w:r>
      <w:r w:rsidR="00B6342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3848B4" w:rsidRDefault="003848B4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848B4" w:rsidRDefault="003848B4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F5DC6" w:rsidRDefault="00FF5DC6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NELSON FREITAS EGUIA, CD,</w:t>
      </w: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FF5DC6">
      <w:headerReference w:type="default" r:id="rId6"/>
      <w:pgSz w:w="11906" w:h="16838"/>
      <w:pgMar w:top="567" w:right="991" w:bottom="568" w:left="709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E88" w:rsidRDefault="00FC5E88" w:rsidP="00FA1371">
      <w:pPr>
        <w:spacing w:after="0" w:line="240" w:lineRule="auto"/>
      </w:pPr>
      <w:r>
        <w:separator/>
      </w:r>
    </w:p>
  </w:endnote>
  <w:endnote w:type="continuationSeparator" w:id="0">
    <w:p w:rsidR="00FC5E88" w:rsidRDefault="00FC5E88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E88" w:rsidRDefault="00FC5E88" w:rsidP="00FA1371">
      <w:pPr>
        <w:spacing w:after="0" w:line="240" w:lineRule="auto"/>
      </w:pPr>
      <w:r>
        <w:separator/>
      </w:r>
    </w:p>
  </w:footnote>
  <w:footnote w:type="continuationSeparator" w:id="0">
    <w:p w:rsidR="00FC5E88" w:rsidRDefault="00FC5E88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99B" w:rsidRDefault="008E699B" w:rsidP="00FA1371">
    <w:pPr>
      <w:pStyle w:val="Cabealho"/>
      <w:jc w:val="center"/>
    </w:pPr>
  </w:p>
  <w:p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1371" w:rsidRPr="00FA1371" w:rsidRDefault="00FA1371" w:rsidP="00FF5DC6">
    <w:pPr>
      <w:jc w:val="center"/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371"/>
    <w:rsid w:val="0000642F"/>
    <w:rsid w:val="000270EF"/>
    <w:rsid w:val="00121293"/>
    <w:rsid w:val="00137AD2"/>
    <w:rsid w:val="001F0928"/>
    <w:rsid w:val="00245F44"/>
    <w:rsid w:val="002512D8"/>
    <w:rsid w:val="002C2F1C"/>
    <w:rsid w:val="002E3645"/>
    <w:rsid w:val="00323D90"/>
    <w:rsid w:val="003303C9"/>
    <w:rsid w:val="003848B4"/>
    <w:rsid w:val="00393EF5"/>
    <w:rsid w:val="00395D64"/>
    <w:rsid w:val="005B5502"/>
    <w:rsid w:val="00656725"/>
    <w:rsid w:val="006D0E93"/>
    <w:rsid w:val="0075799A"/>
    <w:rsid w:val="008D122B"/>
    <w:rsid w:val="008E699B"/>
    <w:rsid w:val="00A47E92"/>
    <w:rsid w:val="00A75B6A"/>
    <w:rsid w:val="00B001C1"/>
    <w:rsid w:val="00B61419"/>
    <w:rsid w:val="00B6342C"/>
    <w:rsid w:val="00CB3263"/>
    <w:rsid w:val="00D26350"/>
    <w:rsid w:val="00E26B6F"/>
    <w:rsid w:val="00E45AE2"/>
    <w:rsid w:val="00E548A9"/>
    <w:rsid w:val="00F82FAE"/>
    <w:rsid w:val="00FA1371"/>
    <w:rsid w:val="00FC5E88"/>
    <w:rsid w:val="00FD6922"/>
    <w:rsid w:val="00FF5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53C974-3F0E-40F2-9C60-4E8530CD1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Carlos Duarte</cp:lastModifiedBy>
  <cp:revision>2</cp:revision>
  <cp:lastPrinted>2025-05-05T17:18:00Z</cp:lastPrinted>
  <dcterms:created xsi:type="dcterms:W3CDTF">2025-05-26T18:20:00Z</dcterms:created>
  <dcterms:modified xsi:type="dcterms:W3CDTF">2025-05-26T18:20:00Z</dcterms:modified>
</cp:coreProperties>
</file>