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504E0">
        <w:rPr>
          <w:sz w:val="24"/>
          <w:szCs w:val="24"/>
        </w:rPr>
        <w:t>126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LETICIA STEFENON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14.299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PASSO FUNDO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07.05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Rio Grande do Sul, 07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E504E0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CD,</w:t>
      </w:r>
      <w:r w:rsidR="00CF110F" w:rsidRPr="00CF11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04E0" w:rsidRPr="00E504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LETICIA STEFENON CRO/RS-CD- n° 14.299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E504E0">
        <w:rPr>
          <w:rFonts w:ascii="Times New Roman" w:hAnsi="Times New Roman" w:cs="Times New Roman"/>
          <w:b/>
          <w:color w:val="000000" w:themeColor="text1"/>
        </w:rPr>
        <w:t>PASSO FUNDO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E504E0">
        <w:rPr>
          <w:rFonts w:ascii="Times New Roman" w:hAnsi="Times New Roman" w:cs="Times New Roman"/>
          <w:b/>
          <w:color w:val="000000" w:themeColor="text1"/>
        </w:rPr>
        <w:t>07.05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E504E0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04E0">
        <w:rPr>
          <w:rFonts w:ascii="Times New Roman" w:hAnsi="Times New Roman" w:cs="Times New Roman"/>
          <w:color w:val="000000" w:themeColor="text1"/>
          <w:sz w:val="20"/>
          <w:szCs w:val="20"/>
        </w:rPr>
        <w:t>Porto Alegre, Rio Grande do Sul, 07 de maio de 2025</w:t>
      </w:r>
      <w:r w:rsidR="00B6027C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E504E0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2024-12-13T14:06:00Z</cp:lastPrinted>
  <dcterms:created xsi:type="dcterms:W3CDTF">2024-08-28T14:39:00Z</dcterms:created>
  <dcterms:modified xsi:type="dcterms:W3CDTF">2025-05-07T12:04:00Z</dcterms:modified>
</cp:coreProperties>
</file>