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8132B7">
        <w:rPr>
          <w:sz w:val="24"/>
          <w:szCs w:val="24"/>
        </w:rPr>
        <w:t>049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32B7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Cirurgiã</w:t>
      </w:r>
      <w:r w:rsid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132B7">
        <w:rPr>
          <w:rFonts w:ascii="Times New Roman" w:hAnsi="Times New Roman" w:cs="Times New Roman"/>
          <w:color w:val="000000" w:themeColor="text1"/>
          <w:sz w:val="20"/>
          <w:szCs w:val="20"/>
        </w:rPr>
        <w:t>GUSTAVO ANDRÉ BROLIATO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 1</w:t>
      </w:r>
      <w:r w:rsidR="008132B7">
        <w:rPr>
          <w:rFonts w:ascii="Times New Roman" w:hAnsi="Times New Roman" w:cs="Times New Roman"/>
          <w:color w:val="000000" w:themeColor="text1"/>
          <w:sz w:val="20"/>
          <w:szCs w:val="20"/>
        </w:rPr>
        <w:t>2.622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do Centro </w:t>
      </w:r>
      <w:r w:rsidR="008132B7" w:rsidRP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Univ</w:t>
      </w:r>
      <w:r w:rsid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ersitário da Serra Gaúcha - FSG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ocorrerá no dia </w:t>
      </w:r>
      <w:r w:rsid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08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março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 às 1</w:t>
      </w:r>
      <w:r w:rsid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B14C0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na FIERGS, </w:t>
      </w:r>
      <w:r w:rsidR="008132B7" w:rsidRP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 Teatro do centro Universitário da Serra Gaúcha - FSG (Rua marechal Floriano 1229, Caxias do Sul).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Cirurgiã</w:t>
      </w:r>
      <w:r w:rsidR="008132B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bookmarkStart w:id="0" w:name="_GoBack"/>
      <w:bookmarkEnd w:id="0"/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40E8E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D3DBE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02DD8"/>
    <w:rsid w:val="0044725A"/>
    <w:rsid w:val="0048469E"/>
    <w:rsid w:val="00540E8E"/>
    <w:rsid w:val="005F1A68"/>
    <w:rsid w:val="006333DE"/>
    <w:rsid w:val="008132B7"/>
    <w:rsid w:val="008D3DBE"/>
    <w:rsid w:val="008E699B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11</cp:revision>
  <cp:lastPrinted>2024-08-28T12:24:00Z</cp:lastPrinted>
  <dcterms:created xsi:type="dcterms:W3CDTF">2025-01-10T14:21:00Z</dcterms:created>
  <dcterms:modified xsi:type="dcterms:W3CDTF">2025-02-17T14:48:00Z</dcterms:modified>
</cp:coreProperties>
</file>