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04" w:rsidRPr="00993174" w:rsidRDefault="0092283E" w:rsidP="0092283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993174">
        <w:rPr>
          <w:rFonts w:ascii="Tahoma" w:hAnsi="Tahoma" w:cs="Tahoma"/>
          <w:b/>
          <w:sz w:val="22"/>
          <w:szCs w:val="22"/>
        </w:rPr>
        <w:t xml:space="preserve">                                              </w:t>
      </w:r>
      <w:r w:rsidR="00D80A04" w:rsidRPr="00993174">
        <w:rPr>
          <w:rFonts w:ascii="Tahoma" w:hAnsi="Tahoma" w:cs="Tahoma"/>
          <w:b/>
          <w:sz w:val="22"/>
          <w:szCs w:val="22"/>
        </w:rPr>
        <w:t xml:space="preserve">PORTARIA CRO/RS Nº </w:t>
      </w:r>
      <w:r w:rsidR="00672E76">
        <w:rPr>
          <w:rFonts w:ascii="Tahoma" w:hAnsi="Tahoma" w:cs="Tahoma"/>
          <w:b/>
          <w:sz w:val="22"/>
          <w:szCs w:val="22"/>
        </w:rPr>
        <w:t>19</w:t>
      </w:r>
      <w:r w:rsidR="00F35983">
        <w:rPr>
          <w:rFonts w:ascii="Tahoma" w:hAnsi="Tahoma" w:cs="Tahoma"/>
          <w:b/>
          <w:sz w:val="22"/>
          <w:szCs w:val="22"/>
        </w:rPr>
        <w:t>/2023</w:t>
      </w:r>
    </w:p>
    <w:p w:rsidR="00D80A04" w:rsidRPr="00993174" w:rsidRDefault="00D80A04" w:rsidP="00D80A04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</w:p>
    <w:p w:rsidR="00D80A04" w:rsidRPr="004E5995" w:rsidRDefault="004E5995" w:rsidP="004E599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D80A04" w:rsidRPr="004E5995">
        <w:rPr>
          <w:rFonts w:ascii="Tahoma" w:hAnsi="Tahoma" w:cs="Tahoma"/>
          <w:sz w:val="22"/>
          <w:szCs w:val="22"/>
        </w:rPr>
        <w:t>O Presidente do Conselho Regional de Odontologia do Rio Grande do Sul, no</w:t>
      </w:r>
      <w:r w:rsidR="00B9638E" w:rsidRPr="004E5995">
        <w:rPr>
          <w:rFonts w:ascii="Tahoma" w:hAnsi="Tahoma" w:cs="Tahoma"/>
          <w:sz w:val="22"/>
          <w:szCs w:val="22"/>
        </w:rPr>
        <w:t xml:space="preserve"> uso de suas atribuições legais e regimentais, conforme previsto no Art. 42, inciso I e o Art. 67, inciso X do regimento interno do CRO/RS</w:t>
      </w:r>
      <w:r w:rsidR="00993174" w:rsidRPr="004E5995">
        <w:rPr>
          <w:rFonts w:ascii="Tahoma" w:hAnsi="Tahoma" w:cs="Tahoma"/>
          <w:sz w:val="22"/>
          <w:szCs w:val="22"/>
        </w:rPr>
        <w:t xml:space="preserve"> </w:t>
      </w:r>
      <w:r w:rsidR="00B9638E" w:rsidRPr="004E5995">
        <w:rPr>
          <w:rFonts w:ascii="Tahoma" w:hAnsi="Tahoma" w:cs="Tahoma"/>
          <w:sz w:val="22"/>
          <w:szCs w:val="22"/>
        </w:rPr>
        <w:t xml:space="preserve">aprovado pela decisão CFO </w:t>
      </w:r>
      <w:r w:rsidR="00993174" w:rsidRPr="004E5995">
        <w:rPr>
          <w:rFonts w:ascii="Tahoma" w:hAnsi="Tahoma" w:cs="Tahoma"/>
          <w:sz w:val="22"/>
          <w:szCs w:val="22"/>
        </w:rPr>
        <w:t>04/2022</w:t>
      </w:r>
      <w:r w:rsidR="00B9638E" w:rsidRPr="004E5995">
        <w:rPr>
          <w:rFonts w:ascii="Tahoma" w:hAnsi="Tahoma" w:cs="Tahoma"/>
          <w:sz w:val="22"/>
          <w:szCs w:val="22"/>
        </w:rPr>
        <w:t>,</w:t>
      </w:r>
      <w:r w:rsidR="0092283E" w:rsidRPr="004E5995">
        <w:rPr>
          <w:rFonts w:ascii="Tahoma" w:hAnsi="Tahoma" w:cs="Tahoma"/>
          <w:sz w:val="22"/>
          <w:szCs w:val="22"/>
        </w:rPr>
        <w:t xml:space="preserve"> </w:t>
      </w:r>
      <w:r w:rsidR="009A7497" w:rsidRPr="004E5995">
        <w:rPr>
          <w:rFonts w:ascii="Tahoma" w:hAnsi="Tahoma" w:cs="Tahoma"/>
          <w:b/>
          <w:sz w:val="22"/>
          <w:szCs w:val="22"/>
        </w:rPr>
        <w:t>RESOLVE</w:t>
      </w:r>
      <w:r w:rsidR="009A7497" w:rsidRPr="004E5995">
        <w:rPr>
          <w:rFonts w:ascii="Tahoma" w:hAnsi="Tahoma" w:cs="Tahoma"/>
          <w:sz w:val="22"/>
          <w:szCs w:val="22"/>
        </w:rPr>
        <w:t>:</w:t>
      </w:r>
    </w:p>
    <w:p w:rsidR="0092283E" w:rsidRPr="004E5995" w:rsidRDefault="0092283E" w:rsidP="004E5995">
      <w:pPr>
        <w:tabs>
          <w:tab w:val="left" w:pos="2127"/>
        </w:tabs>
        <w:spacing w:line="360" w:lineRule="auto"/>
        <w:ind w:firstLine="1843"/>
        <w:jc w:val="both"/>
        <w:rPr>
          <w:rFonts w:ascii="Tahoma" w:hAnsi="Tahoma" w:cs="Tahoma"/>
          <w:sz w:val="22"/>
          <w:szCs w:val="22"/>
        </w:rPr>
      </w:pPr>
    </w:p>
    <w:p w:rsidR="002044B5" w:rsidRDefault="0092283E" w:rsidP="002044B5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>D</w:t>
      </w:r>
      <w:r w:rsidR="00D80A04" w:rsidRPr="004E5995">
        <w:rPr>
          <w:rFonts w:ascii="Tahoma" w:hAnsi="Tahoma" w:cs="Tahoma"/>
          <w:sz w:val="22"/>
          <w:szCs w:val="22"/>
        </w:rPr>
        <w:t>esignar o</w:t>
      </w:r>
      <w:r w:rsidR="00186786">
        <w:rPr>
          <w:rFonts w:ascii="Tahoma" w:hAnsi="Tahoma" w:cs="Tahoma"/>
          <w:sz w:val="22"/>
          <w:szCs w:val="22"/>
        </w:rPr>
        <w:t xml:space="preserve"> Conselheiro Secretário C.D Everson Martins</w:t>
      </w:r>
      <w:r w:rsidR="004E5995" w:rsidRPr="004E5995">
        <w:rPr>
          <w:rFonts w:ascii="Tahoma" w:hAnsi="Tahoma" w:cs="Tahoma"/>
          <w:sz w:val="22"/>
          <w:szCs w:val="22"/>
        </w:rPr>
        <w:t xml:space="preserve">, </w:t>
      </w:r>
      <w:r w:rsidR="00E20BF0" w:rsidRPr="004E5995">
        <w:rPr>
          <w:rFonts w:ascii="Tahoma" w:hAnsi="Tahoma" w:cs="Tahoma"/>
          <w:sz w:val="22"/>
          <w:szCs w:val="22"/>
        </w:rPr>
        <w:t>para</w:t>
      </w:r>
      <w:r w:rsidR="00D80A04" w:rsidRPr="004E5995">
        <w:rPr>
          <w:rFonts w:ascii="Tahoma" w:hAnsi="Tahoma" w:cs="Tahoma"/>
          <w:sz w:val="22"/>
          <w:szCs w:val="22"/>
        </w:rPr>
        <w:t xml:space="preserve"> participar </w:t>
      </w:r>
      <w:r w:rsidR="004E5995">
        <w:rPr>
          <w:rFonts w:ascii="Tahoma" w:hAnsi="Tahoma" w:cs="Tahoma"/>
          <w:sz w:val="22"/>
          <w:szCs w:val="22"/>
        </w:rPr>
        <w:t xml:space="preserve">da solenidade de colação de grau dos alunos </w:t>
      </w:r>
      <w:r w:rsidR="00672E76">
        <w:rPr>
          <w:rFonts w:ascii="Tahoma" w:hAnsi="Tahoma" w:cs="Tahoma"/>
          <w:sz w:val="22"/>
          <w:szCs w:val="22"/>
        </w:rPr>
        <w:t>da 26ª turma</w:t>
      </w:r>
      <w:r w:rsidR="002044B5">
        <w:rPr>
          <w:rFonts w:ascii="Tahoma" w:hAnsi="Tahoma" w:cs="Tahoma"/>
          <w:sz w:val="22"/>
          <w:szCs w:val="22"/>
        </w:rPr>
        <w:t xml:space="preserve"> de Odontologia</w:t>
      </w:r>
      <w:r w:rsidR="00672E76">
        <w:rPr>
          <w:rFonts w:ascii="Tahoma" w:hAnsi="Tahoma" w:cs="Tahoma"/>
          <w:sz w:val="22"/>
          <w:szCs w:val="22"/>
        </w:rPr>
        <w:t xml:space="preserve"> no dia 10.02.2023 às 19:00 </w:t>
      </w:r>
      <w:r w:rsidR="00672E76" w:rsidRPr="008E4AB9">
        <w:rPr>
          <w:rFonts w:ascii="Tahoma" w:hAnsi="Tahoma" w:cs="Tahoma"/>
          <w:sz w:val="22"/>
          <w:szCs w:val="22"/>
        </w:rPr>
        <w:t>no local:</w:t>
      </w:r>
      <w:r w:rsidR="00672E76" w:rsidRPr="008E4AB9">
        <w:rPr>
          <w:rFonts w:ascii="Tahoma" w:hAnsi="Tahoma" w:cs="Tahoma"/>
          <w:szCs w:val="22"/>
        </w:rPr>
        <w:t xml:space="preserve"> </w:t>
      </w:r>
      <w:proofErr w:type="spellStart"/>
      <w:r w:rsidR="00672E76" w:rsidRPr="00672E76">
        <w:rPr>
          <w:rFonts w:ascii="Tahoma" w:hAnsi="Tahoma" w:cs="Tahoma"/>
          <w:sz w:val="22"/>
          <w:szCs w:val="22"/>
        </w:rPr>
        <w:t>Floratta</w:t>
      </w:r>
      <w:proofErr w:type="spellEnd"/>
      <w:r w:rsidR="00186786">
        <w:rPr>
          <w:rFonts w:ascii="Tahoma" w:hAnsi="Tahoma" w:cs="Tahoma"/>
          <w:sz w:val="22"/>
          <w:szCs w:val="22"/>
        </w:rPr>
        <w:t>.</w:t>
      </w:r>
      <w:r w:rsidR="00672E76" w:rsidRPr="00672E76">
        <w:rPr>
          <w:rFonts w:ascii="Tahoma" w:hAnsi="Tahoma" w:cs="Tahoma"/>
          <w:sz w:val="22"/>
          <w:szCs w:val="22"/>
        </w:rPr>
        <w:br/>
        <w:t xml:space="preserve">Endereço: Rua Casemiro de Abreu, 59, Nossa </w:t>
      </w:r>
      <w:proofErr w:type="spellStart"/>
      <w:r w:rsidR="00672E76" w:rsidRPr="00672E76">
        <w:rPr>
          <w:rFonts w:ascii="Tahoma" w:hAnsi="Tahoma" w:cs="Tahoma"/>
          <w:sz w:val="22"/>
          <w:szCs w:val="22"/>
        </w:rPr>
        <w:t>Srª</w:t>
      </w:r>
      <w:proofErr w:type="spellEnd"/>
      <w:r w:rsidR="00672E76" w:rsidRPr="00672E76">
        <w:rPr>
          <w:rFonts w:ascii="Tahoma" w:hAnsi="Tahoma" w:cs="Tahoma"/>
          <w:sz w:val="22"/>
          <w:szCs w:val="22"/>
        </w:rPr>
        <w:t xml:space="preserve">. Do Perpétuo </w:t>
      </w:r>
    </w:p>
    <w:p w:rsidR="00993174" w:rsidRDefault="00672E76" w:rsidP="002044B5">
      <w:pPr>
        <w:pStyle w:val="PargrafodaLista"/>
        <w:tabs>
          <w:tab w:val="left" w:pos="2127"/>
        </w:tabs>
        <w:spacing w:line="360" w:lineRule="auto"/>
        <w:ind w:left="2420"/>
        <w:jc w:val="both"/>
        <w:rPr>
          <w:rFonts w:ascii="Tahoma" w:hAnsi="Tahoma" w:cs="Tahoma"/>
          <w:sz w:val="22"/>
          <w:szCs w:val="22"/>
        </w:rPr>
      </w:pPr>
      <w:r w:rsidRPr="00672E76">
        <w:rPr>
          <w:rFonts w:ascii="Tahoma" w:hAnsi="Tahoma" w:cs="Tahoma"/>
          <w:sz w:val="22"/>
          <w:szCs w:val="22"/>
        </w:rPr>
        <w:t>Socorro, Santa Maria/RS.</w:t>
      </w:r>
    </w:p>
    <w:p w:rsidR="002044B5" w:rsidRDefault="002044B5" w:rsidP="002044B5">
      <w:pPr>
        <w:pStyle w:val="PargrafodaLista"/>
        <w:tabs>
          <w:tab w:val="left" w:pos="2127"/>
        </w:tabs>
        <w:spacing w:line="360" w:lineRule="auto"/>
        <w:ind w:left="2420"/>
        <w:rPr>
          <w:rFonts w:ascii="Tahoma" w:hAnsi="Tahoma" w:cs="Tahoma"/>
          <w:sz w:val="22"/>
          <w:szCs w:val="22"/>
        </w:rPr>
      </w:pPr>
    </w:p>
    <w:p w:rsidR="00993174" w:rsidRPr="002044B5" w:rsidRDefault="00993174" w:rsidP="002044B5">
      <w:pPr>
        <w:pStyle w:val="PargrafodaLista"/>
        <w:numPr>
          <w:ilvl w:val="0"/>
          <w:numId w:val="3"/>
        </w:numPr>
        <w:spacing w:line="360" w:lineRule="auto"/>
        <w:ind w:left="0" w:firstLine="1843"/>
        <w:jc w:val="both"/>
        <w:rPr>
          <w:rFonts w:ascii="Tahoma" w:hAnsi="Tahoma" w:cs="Tahoma"/>
          <w:sz w:val="22"/>
          <w:szCs w:val="22"/>
        </w:rPr>
      </w:pPr>
      <w:r w:rsidRPr="002044B5">
        <w:rPr>
          <w:rFonts w:ascii="Tahoma" w:hAnsi="Tahoma" w:cs="Tahoma"/>
          <w:sz w:val="22"/>
          <w:szCs w:val="22"/>
        </w:rPr>
        <w:t>Esta Portaria entra em vigor a partir da presente data.</w:t>
      </w:r>
    </w:p>
    <w:p w:rsidR="00993174" w:rsidRPr="004E5995" w:rsidRDefault="00993174" w:rsidP="002044B5">
      <w:pPr>
        <w:spacing w:line="360" w:lineRule="auto"/>
        <w:ind w:firstLine="1843"/>
        <w:jc w:val="both"/>
        <w:rPr>
          <w:rFonts w:ascii="Tahoma" w:hAnsi="Tahoma" w:cs="Tahoma"/>
          <w:sz w:val="22"/>
          <w:szCs w:val="22"/>
        </w:rPr>
      </w:pPr>
    </w:p>
    <w:p w:rsidR="00993174" w:rsidRPr="004E5995" w:rsidRDefault="00993174" w:rsidP="002044B5">
      <w:pPr>
        <w:pStyle w:val="PargrafodaLista"/>
        <w:numPr>
          <w:ilvl w:val="0"/>
          <w:numId w:val="3"/>
        </w:numPr>
        <w:tabs>
          <w:tab w:val="left" w:pos="1843"/>
          <w:tab w:val="left" w:pos="2268"/>
        </w:tabs>
        <w:spacing w:line="360" w:lineRule="auto"/>
        <w:ind w:left="1843" w:hanging="10"/>
        <w:jc w:val="both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>Dê ciência e cumpra-se.</w:t>
      </w:r>
    </w:p>
    <w:p w:rsidR="00993174" w:rsidRPr="004E5995" w:rsidRDefault="00993174" w:rsidP="004E5995">
      <w:pPr>
        <w:spacing w:line="360" w:lineRule="auto"/>
        <w:ind w:firstLine="2160"/>
        <w:rPr>
          <w:rFonts w:ascii="Tahoma" w:hAnsi="Tahoma" w:cs="Tahoma"/>
          <w:sz w:val="22"/>
          <w:szCs w:val="22"/>
        </w:rPr>
      </w:pPr>
    </w:p>
    <w:p w:rsidR="00993174" w:rsidRPr="004E5995" w:rsidRDefault="00993174" w:rsidP="004E5995">
      <w:pPr>
        <w:spacing w:line="360" w:lineRule="auto"/>
        <w:ind w:firstLine="2160"/>
        <w:rPr>
          <w:rFonts w:ascii="Tahoma" w:hAnsi="Tahoma" w:cs="Tahoma"/>
          <w:sz w:val="22"/>
          <w:szCs w:val="22"/>
        </w:rPr>
      </w:pPr>
    </w:p>
    <w:p w:rsidR="00B9638E" w:rsidRPr="004E5995" w:rsidRDefault="0092283E" w:rsidP="004E5995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 xml:space="preserve">                                                              </w:t>
      </w:r>
      <w:bookmarkStart w:id="0" w:name="_GoBack"/>
      <w:bookmarkEnd w:id="0"/>
    </w:p>
    <w:p w:rsidR="00D80A04" w:rsidRPr="004E5995" w:rsidRDefault="00B9638E" w:rsidP="004E5995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 xml:space="preserve">                              </w:t>
      </w:r>
      <w:r w:rsidR="006C2576" w:rsidRPr="004E5995">
        <w:rPr>
          <w:rFonts w:ascii="Tahoma" w:hAnsi="Tahoma" w:cs="Tahoma"/>
          <w:sz w:val="22"/>
          <w:szCs w:val="22"/>
        </w:rPr>
        <w:t xml:space="preserve">                         </w:t>
      </w:r>
      <w:r w:rsidR="00D80A04" w:rsidRPr="004E5995">
        <w:rPr>
          <w:rFonts w:ascii="Tahoma" w:hAnsi="Tahoma" w:cs="Tahoma"/>
          <w:sz w:val="22"/>
          <w:szCs w:val="22"/>
        </w:rPr>
        <w:t xml:space="preserve">Porto Alegre, </w:t>
      </w:r>
      <w:r w:rsidR="00E51C9D">
        <w:rPr>
          <w:rFonts w:ascii="Tahoma" w:hAnsi="Tahoma" w:cs="Tahoma"/>
          <w:sz w:val="22"/>
          <w:szCs w:val="22"/>
        </w:rPr>
        <w:t>25</w:t>
      </w:r>
      <w:r w:rsidR="0079065C" w:rsidRPr="004E5995">
        <w:rPr>
          <w:rFonts w:ascii="Tahoma" w:hAnsi="Tahoma" w:cs="Tahoma"/>
          <w:sz w:val="22"/>
          <w:szCs w:val="22"/>
        </w:rPr>
        <w:t xml:space="preserve"> de </w:t>
      </w:r>
      <w:r w:rsidR="00F35983">
        <w:rPr>
          <w:rFonts w:ascii="Tahoma" w:hAnsi="Tahoma" w:cs="Tahoma"/>
          <w:sz w:val="22"/>
          <w:szCs w:val="22"/>
        </w:rPr>
        <w:t>janeiro</w:t>
      </w:r>
      <w:r w:rsidR="006C2576" w:rsidRPr="004E5995">
        <w:rPr>
          <w:rFonts w:ascii="Tahoma" w:hAnsi="Tahoma" w:cs="Tahoma"/>
          <w:sz w:val="22"/>
          <w:szCs w:val="22"/>
        </w:rPr>
        <w:t xml:space="preserve"> de </w:t>
      </w:r>
      <w:r w:rsidR="00F35983">
        <w:rPr>
          <w:rFonts w:ascii="Tahoma" w:hAnsi="Tahoma" w:cs="Tahoma"/>
          <w:sz w:val="22"/>
          <w:szCs w:val="22"/>
        </w:rPr>
        <w:t>2023</w:t>
      </w:r>
      <w:r w:rsidR="00D80A04" w:rsidRPr="004E5995">
        <w:rPr>
          <w:rFonts w:ascii="Tahoma" w:hAnsi="Tahoma" w:cs="Tahoma"/>
          <w:sz w:val="22"/>
          <w:szCs w:val="22"/>
        </w:rPr>
        <w:t>.</w:t>
      </w:r>
    </w:p>
    <w:p w:rsidR="00D80A04" w:rsidRPr="004E5995" w:rsidRDefault="00D80A04" w:rsidP="004E5995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</w:p>
    <w:p w:rsidR="0092283E" w:rsidRPr="004E5995" w:rsidRDefault="0092283E" w:rsidP="004E599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2283E" w:rsidRPr="00993174" w:rsidRDefault="00852D74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E937D5" wp14:editId="730FBFC4">
            <wp:simplePos x="0" y="0"/>
            <wp:positionH relativeFrom="margin">
              <wp:align>center</wp:align>
            </wp:positionH>
            <wp:positionV relativeFrom="paragraph">
              <wp:posOffset>369570</wp:posOffset>
            </wp:positionV>
            <wp:extent cx="1377315" cy="6521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80A04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93174">
        <w:rPr>
          <w:rFonts w:ascii="Tahoma" w:hAnsi="Tahoma" w:cs="Tahoma"/>
          <w:b/>
          <w:sz w:val="22"/>
          <w:szCs w:val="22"/>
        </w:rPr>
        <w:t>NELSON FREITAS EGUIA</w:t>
      </w:r>
      <w:r w:rsidR="00D80A04" w:rsidRPr="00993174">
        <w:rPr>
          <w:rFonts w:ascii="Tahoma" w:hAnsi="Tahoma" w:cs="Tahoma"/>
          <w:b/>
          <w:sz w:val="22"/>
          <w:szCs w:val="22"/>
        </w:rPr>
        <w:t>, CD,</w:t>
      </w:r>
    </w:p>
    <w:p w:rsidR="00D80A04" w:rsidRDefault="00385353" w:rsidP="00D80A0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Conselheiro Presidente</w:t>
      </w:r>
    </w:p>
    <w:p w:rsidR="00385353" w:rsidRPr="00993174" w:rsidRDefault="00385353" w:rsidP="00D80A0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Gestão 2022/2023</w:t>
      </w:r>
    </w:p>
    <w:p w:rsidR="00D80A04" w:rsidRPr="00993174" w:rsidRDefault="00D80A04" w:rsidP="00D80A04">
      <w:pPr>
        <w:spacing w:line="360" w:lineRule="auto"/>
        <w:rPr>
          <w:rFonts w:ascii="Tahoma" w:hAnsi="Tahoma" w:cs="Tahoma"/>
          <w:sz w:val="22"/>
          <w:szCs w:val="22"/>
        </w:rPr>
      </w:pPr>
    </w:p>
    <w:p w:rsidR="00D80A04" w:rsidRPr="00993174" w:rsidRDefault="00D80A04" w:rsidP="00D80A04">
      <w:pPr>
        <w:spacing w:line="360" w:lineRule="auto"/>
        <w:rPr>
          <w:rFonts w:ascii="Tahoma" w:hAnsi="Tahoma" w:cs="Tahoma"/>
          <w:sz w:val="22"/>
          <w:szCs w:val="22"/>
        </w:rPr>
      </w:pPr>
    </w:p>
    <w:p w:rsidR="00277531" w:rsidRPr="00993174" w:rsidRDefault="00277531" w:rsidP="0029047A">
      <w:pPr>
        <w:rPr>
          <w:rFonts w:ascii="Tahoma" w:hAnsi="Tahoma" w:cs="Tahoma"/>
          <w:sz w:val="22"/>
          <w:szCs w:val="22"/>
        </w:rPr>
      </w:pPr>
    </w:p>
    <w:sectPr w:rsidR="00277531" w:rsidRPr="00993174" w:rsidSect="00D80A04">
      <w:headerReference w:type="default" r:id="rId8"/>
      <w:footerReference w:type="default" r:id="rId9"/>
      <w:pgSz w:w="11907" w:h="16840" w:code="9"/>
      <w:pgMar w:top="2552" w:right="851" w:bottom="851" w:left="1701" w:header="720" w:footer="567" w:gutter="0"/>
      <w:paperSrc w:first="1" w:other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55" w:rsidRDefault="00CC5E55">
      <w:r>
        <w:separator/>
      </w:r>
    </w:p>
  </w:endnote>
  <w:endnote w:type="continuationSeparator" w:id="0">
    <w:p w:rsidR="00CC5E55" w:rsidRDefault="00CC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A" w:rsidRDefault="00DB1A8A" w:rsidP="0013121B">
    <w:pPr>
      <w:pStyle w:val="Rodap"/>
      <w:pBdr>
        <w:top w:val="single" w:sz="4" w:space="1" w:color="C0C0C0"/>
      </w:pBdr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1700</w:t>
    </w:r>
    <w:r w:rsidRPr="0019028E">
      <w:rPr>
        <w:rFonts w:ascii="Arial" w:hAnsi="Arial" w:cs="Arial"/>
        <w:sz w:val="18"/>
        <w:szCs w:val="18"/>
      </w:rPr>
      <w:t xml:space="preserve"> – Fax: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1717</w:t>
    </w:r>
    <w:r w:rsidRPr="0019028E">
      <w:rPr>
        <w:rFonts w:ascii="Arial" w:hAnsi="Arial" w:cs="Arial"/>
        <w:sz w:val="18"/>
        <w:szCs w:val="18"/>
      </w:rPr>
      <w:t xml:space="preserve">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</w:t>
    </w:r>
    <w:r>
      <w:rPr>
        <w:rFonts w:ascii="Arial" w:hAnsi="Arial" w:cs="Arial"/>
        <w:sz w:val="18"/>
        <w:szCs w:val="18"/>
      </w:rPr>
      <w:t xml:space="preserve"> </w:t>
    </w:r>
    <w:r w:rsidRPr="0019028E">
      <w:rPr>
        <w:rFonts w:ascii="Arial" w:hAnsi="Arial" w:cs="Arial"/>
        <w:sz w:val="18"/>
        <w:szCs w:val="18"/>
      </w:rPr>
      <w:t>RS</w:t>
    </w:r>
  </w:p>
  <w:p w:rsidR="00DB1A8A" w:rsidRPr="0019028E" w:rsidRDefault="00DB1A8A" w:rsidP="0019028E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55" w:rsidRDefault="00CC5E55">
      <w:r>
        <w:separator/>
      </w:r>
    </w:p>
  </w:footnote>
  <w:footnote w:type="continuationSeparator" w:id="0">
    <w:p w:rsidR="00CC5E55" w:rsidRDefault="00CC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A" w:rsidRDefault="00D46975" w:rsidP="0013121B">
    <w:pPr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2285365</wp:posOffset>
              </wp:positionH>
              <wp:positionV relativeFrom="paragraph">
                <wp:posOffset>2540</wp:posOffset>
              </wp:positionV>
              <wp:extent cx="902335" cy="8045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A8A" w:rsidRDefault="00D46975" w:rsidP="001312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14375"/>
                                <wp:effectExtent l="0" t="0" r="0" b="9525"/>
                                <wp:docPr id="2" name="Imagem 1" descr="Figur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igur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9.95pt;margin-top:.2pt;width:71.05pt;height:6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" filled="f" stroked="f">
              <v:textbox style="mso-fit-shape-to-text:t">
                <w:txbxContent>
                  <w:p w:rsidR="00DB1A8A" w:rsidRDefault="00D46975" w:rsidP="001312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3900" cy="714375"/>
                          <wp:effectExtent l="0" t="0" r="0" b="9525"/>
                          <wp:docPr id="2" name="Imagem 1" descr="Figur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igur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Pr="0013121B" w:rsidRDefault="00DB1A8A" w:rsidP="0013121B">
    <w:pPr>
      <w:jc w:val="center"/>
      <w:rPr>
        <w:rFonts w:ascii="Tahoma" w:hAnsi="Tahoma" w:cs="Tahoma"/>
        <w:b/>
        <w:i/>
      </w:rPr>
    </w:pPr>
    <w:r w:rsidRPr="0013121B">
      <w:rPr>
        <w:rFonts w:ascii="Tahoma" w:hAnsi="Tahoma" w:cs="Tahoma"/>
        <w:b/>
        <w:i/>
      </w:rPr>
      <w:t>Conselho Regional de Odontologia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1782C"/>
    <w:multiLevelType w:val="hybridMultilevel"/>
    <w:tmpl w:val="25188DE4"/>
    <w:lvl w:ilvl="0" w:tplc="23F83978">
      <w:start w:val="1"/>
      <w:numFmt w:val="decimal"/>
      <w:lvlText w:val="%1)"/>
      <w:lvlJc w:val="left"/>
      <w:pPr>
        <w:tabs>
          <w:tab w:val="num" w:pos="2060"/>
        </w:tabs>
        <w:ind w:left="2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1" w15:restartNumberingAfterBreak="0">
    <w:nsid w:val="328019A2"/>
    <w:multiLevelType w:val="hybridMultilevel"/>
    <w:tmpl w:val="3D1A793C"/>
    <w:lvl w:ilvl="0" w:tplc="EF9E3AA6">
      <w:start w:val="1"/>
      <w:numFmt w:val="upperRoman"/>
      <w:lvlText w:val="%1."/>
      <w:lvlJc w:val="left"/>
      <w:pPr>
        <w:ind w:left="24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6A8F370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E0"/>
    <w:rsid w:val="0002378D"/>
    <w:rsid w:val="000274E0"/>
    <w:rsid w:val="00031FD5"/>
    <w:rsid w:val="000F79FD"/>
    <w:rsid w:val="0013121B"/>
    <w:rsid w:val="001567CC"/>
    <w:rsid w:val="001616AE"/>
    <w:rsid w:val="0016474C"/>
    <w:rsid w:val="00186786"/>
    <w:rsid w:val="0019028E"/>
    <w:rsid w:val="001A4AB8"/>
    <w:rsid w:val="001A688A"/>
    <w:rsid w:val="001B10E9"/>
    <w:rsid w:val="002044B5"/>
    <w:rsid w:val="00216B30"/>
    <w:rsid w:val="002216C4"/>
    <w:rsid w:val="00247340"/>
    <w:rsid w:val="00274627"/>
    <w:rsid w:val="00277531"/>
    <w:rsid w:val="0029047A"/>
    <w:rsid w:val="002E5E35"/>
    <w:rsid w:val="00343FCF"/>
    <w:rsid w:val="00383E98"/>
    <w:rsid w:val="00385353"/>
    <w:rsid w:val="003E661E"/>
    <w:rsid w:val="00451E39"/>
    <w:rsid w:val="00452730"/>
    <w:rsid w:val="004E5995"/>
    <w:rsid w:val="005010F7"/>
    <w:rsid w:val="00546C36"/>
    <w:rsid w:val="0057146B"/>
    <w:rsid w:val="00590E43"/>
    <w:rsid w:val="005D47F0"/>
    <w:rsid w:val="00672E76"/>
    <w:rsid w:val="006760B3"/>
    <w:rsid w:val="006A2E89"/>
    <w:rsid w:val="006C2576"/>
    <w:rsid w:val="006C4DE4"/>
    <w:rsid w:val="006C6692"/>
    <w:rsid w:val="0079065C"/>
    <w:rsid w:val="007B577A"/>
    <w:rsid w:val="00833D45"/>
    <w:rsid w:val="0084680D"/>
    <w:rsid w:val="00852D74"/>
    <w:rsid w:val="0086614A"/>
    <w:rsid w:val="008B6FFB"/>
    <w:rsid w:val="008E4AB9"/>
    <w:rsid w:val="00922022"/>
    <w:rsid w:val="0092283E"/>
    <w:rsid w:val="00942623"/>
    <w:rsid w:val="00986FCA"/>
    <w:rsid w:val="00993174"/>
    <w:rsid w:val="009A7497"/>
    <w:rsid w:val="00A2671A"/>
    <w:rsid w:val="00A3719F"/>
    <w:rsid w:val="00A91B41"/>
    <w:rsid w:val="00AC1428"/>
    <w:rsid w:val="00B8512F"/>
    <w:rsid w:val="00B871B3"/>
    <w:rsid w:val="00B95F61"/>
    <w:rsid w:val="00B9638E"/>
    <w:rsid w:val="00BD56D2"/>
    <w:rsid w:val="00C923E2"/>
    <w:rsid w:val="00CA7973"/>
    <w:rsid w:val="00CB1C37"/>
    <w:rsid w:val="00CC5E55"/>
    <w:rsid w:val="00CC6B72"/>
    <w:rsid w:val="00CE314E"/>
    <w:rsid w:val="00D22678"/>
    <w:rsid w:val="00D3496B"/>
    <w:rsid w:val="00D35EA4"/>
    <w:rsid w:val="00D42516"/>
    <w:rsid w:val="00D46975"/>
    <w:rsid w:val="00D612BF"/>
    <w:rsid w:val="00D729AB"/>
    <w:rsid w:val="00D80A04"/>
    <w:rsid w:val="00D92C63"/>
    <w:rsid w:val="00DB1A8A"/>
    <w:rsid w:val="00DB7A9B"/>
    <w:rsid w:val="00DD13E7"/>
    <w:rsid w:val="00E20BF0"/>
    <w:rsid w:val="00E44714"/>
    <w:rsid w:val="00E47ADA"/>
    <w:rsid w:val="00E51C9D"/>
    <w:rsid w:val="00E65EE1"/>
    <w:rsid w:val="00EF4910"/>
    <w:rsid w:val="00F06C8C"/>
    <w:rsid w:val="00F3028B"/>
    <w:rsid w:val="00F35983"/>
    <w:rsid w:val="00F6556F"/>
    <w:rsid w:val="00F8714C"/>
    <w:rsid w:val="00F9473D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723E2962-9DA2-466F-B6F1-FB5FCBB6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942623"/>
    <w:pPr>
      <w:keepNext/>
      <w:ind w:firstLine="2552"/>
      <w:jc w:val="both"/>
      <w:outlineLvl w:val="0"/>
    </w:pPr>
    <w:rPr>
      <w:rFonts w:ascii="Times New Roman" w:hAnsi="Times New Roman"/>
      <w:i/>
    </w:rPr>
  </w:style>
  <w:style w:type="paragraph" w:styleId="Ttulo2">
    <w:name w:val="heading 2"/>
    <w:basedOn w:val="Normal"/>
    <w:next w:val="Normal"/>
    <w:qFormat/>
    <w:rsid w:val="00942623"/>
    <w:pPr>
      <w:keepNext/>
      <w:ind w:firstLine="2552"/>
      <w:outlineLvl w:val="1"/>
    </w:pPr>
    <w:rPr>
      <w:rFonts w:ascii="Times New Roman" w:hAnsi="Times New Roman"/>
      <w:i/>
    </w:rPr>
  </w:style>
  <w:style w:type="paragraph" w:styleId="Ttulo4">
    <w:name w:val="heading 4"/>
    <w:basedOn w:val="Normal"/>
    <w:next w:val="Normal"/>
    <w:qFormat/>
    <w:rsid w:val="00942623"/>
    <w:pPr>
      <w:keepNext/>
      <w:spacing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942623"/>
    <w:pPr>
      <w:keepNext/>
      <w:ind w:firstLine="1701"/>
      <w:outlineLvl w:val="4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2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028E"/>
    <w:pPr>
      <w:tabs>
        <w:tab w:val="center" w:pos="4252"/>
        <w:tab w:val="right" w:pos="8504"/>
      </w:tabs>
    </w:pPr>
  </w:style>
  <w:style w:type="character" w:styleId="Hyperlink">
    <w:name w:val="Hyperlink"/>
    <w:rsid w:val="0019028E"/>
    <w:rPr>
      <w:color w:val="0000FF"/>
      <w:u w:val="single"/>
    </w:rPr>
  </w:style>
  <w:style w:type="paragraph" w:styleId="Corpodetexto">
    <w:name w:val="Body Text"/>
    <w:basedOn w:val="Normal"/>
    <w:rsid w:val="00F655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Corpodetexto21">
    <w:name w:val="Corpo de texto 21"/>
    <w:basedOn w:val="Normal"/>
    <w:rsid w:val="00F6556F"/>
    <w:pPr>
      <w:widowControl w:val="0"/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</w:style>
  <w:style w:type="paragraph" w:styleId="Ttulo">
    <w:name w:val="Title"/>
    <w:basedOn w:val="Normal"/>
    <w:link w:val="TtuloChar"/>
    <w:qFormat/>
    <w:rsid w:val="00F9473D"/>
    <w:pPr>
      <w:jc w:val="center"/>
    </w:pPr>
    <w:rPr>
      <w:b/>
    </w:rPr>
  </w:style>
  <w:style w:type="table" w:styleId="Tabelacomgrade">
    <w:name w:val="Table Grid"/>
    <w:basedOn w:val="Tabelanormal"/>
    <w:rsid w:val="0083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942623"/>
    <w:pPr>
      <w:spacing w:after="120" w:line="480" w:lineRule="auto"/>
      <w:ind w:left="283"/>
    </w:pPr>
  </w:style>
  <w:style w:type="character" w:customStyle="1" w:styleId="TtuloChar">
    <w:name w:val="Título Char"/>
    <w:link w:val="Ttulo"/>
    <w:rsid w:val="0057146B"/>
    <w:rPr>
      <w:rFonts w:ascii="Courier New" w:hAnsi="Courier New"/>
      <w:b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6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7462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CONFISSÃO DE DÍVIDA FISCAL</vt:lpstr>
    </vt:vector>
  </TitlesOfParts>
  <Company>CRORS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CONFISSÃO DE DÍVIDA FISCAL</dc:title>
  <dc:creator>Amanda Prosckch dos Santos</dc:creator>
  <cp:lastModifiedBy>Jefferson Rocho Barth</cp:lastModifiedBy>
  <cp:revision>3</cp:revision>
  <cp:lastPrinted>2023-01-09T16:08:00Z</cp:lastPrinted>
  <dcterms:created xsi:type="dcterms:W3CDTF">2023-01-25T14:23:00Z</dcterms:created>
  <dcterms:modified xsi:type="dcterms:W3CDTF">2023-01-31T19:53:00Z</dcterms:modified>
</cp:coreProperties>
</file>