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99" w:rsidRDefault="0024529F">
      <w:pPr>
        <w:pStyle w:val="Corpodetexto"/>
        <w:ind w:left="4406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721635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A99" w:rsidRDefault="00A34A99">
      <w:pPr>
        <w:pStyle w:val="Corpodetexto"/>
        <w:spacing w:before="2"/>
        <w:rPr>
          <w:rFonts w:ascii="Times New Roman"/>
          <w:sz w:val="11"/>
        </w:rPr>
      </w:pPr>
    </w:p>
    <w:p w:rsidR="00A34A99" w:rsidRDefault="0024529F">
      <w:pPr>
        <w:pStyle w:val="Ttulo"/>
      </w:pPr>
      <w:r>
        <w:rPr>
          <w:w w:val="95"/>
        </w:rPr>
        <w:t>Conselho</w:t>
      </w:r>
      <w:r>
        <w:rPr>
          <w:spacing w:val="5"/>
          <w:w w:val="95"/>
        </w:rPr>
        <w:t xml:space="preserve"> </w:t>
      </w:r>
      <w:r>
        <w:rPr>
          <w:w w:val="95"/>
        </w:rPr>
        <w:t>Regional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Odontologia</w:t>
      </w:r>
      <w:r>
        <w:rPr>
          <w:spacing w:val="5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Rio</w:t>
      </w:r>
      <w:r>
        <w:rPr>
          <w:spacing w:val="6"/>
          <w:w w:val="95"/>
        </w:rPr>
        <w:t xml:space="preserve"> </w:t>
      </w:r>
      <w:r>
        <w:rPr>
          <w:w w:val="95"/>
        </w:rPr>
        <w:t>Grande</w:t>
      </w:r>
      <w:r>
        <w:rPr>
          <w:spacing w:val="4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Sul</w:t>
      </w:r>
    </w:p>
    <w:p w:rsidR="00A34A99" w:rsidRDefault="00A34A99">
      <w:pPr>
        <w:pStyle w:val="Corpodetexto"/>
        <w:rPr>
          <w:rFonts w:ascii="Tahoma"/>
          <w:b/>
          <w:sz w:val="30"/>
        </w:rPr>
      </w:pPr>
    </w:p>
    <w:p w:rsidR="00A34A99" w:rsidRDefault="0024529F">
      <w:pPr>
        <w:pStyle w:val="Ttulo1"/>
        <w:spacing w:before="196"/>
        <w:ind w:left="3681"/>
      </w:pPr>
      <w:r>
        <w:t>PORTARIA</w:t>
      </w:r>
      <w:r>
        <w:rPr>
          <w:spacing w:val="-9"/>
        </w:rPr>
        <w:t xml:space="preserve"> </w:t>
      </w:r>
      <w:r>
        <w:t>CRO/RS N°.</w:t>
      </w:r>
      <w:r>
        <w:rPr>
          <w:spacing w:val="-1"/>
        </w:rPr>
        <w:t xml:space="preserve"> </w:t>
      </w:r>
      <w:r w:rsidR="0042474E">
        <w:t>705</w:t>
      </w:r>
      <w:r>
        <w:t>/2022</w:t>
      </w:r>
    </w:p>
    <w:p w:rsidR="00A34A99" w:rsidRDefault="00A34A99">
      <w:pPr>
        <w:pStyle w:val="Corpodetexto"/>
        <w:rPr>
          <w:rFonts w:ascii="Arial"/>
          <w:b/>
          <w:sz w:val="24"/>
        </w:rPr>
      </w:pPr>
    </w:p>
    <w:p w:rsidR="00A34A99" w:rsidRDefault="00A34A99">
      <w:pPr>
        <w:pStyle w:val="Corpodetexto"/>
        <w:spacing w:before="5"/>
        <w:rPr>
          <w:rFonts w:ascii="Arial"/>
          <w:b/>
          <w:sz w:val="24"/>
        </w:rPr>
      </w:pPr>
    </w:p>
    <w:p w:rsidR="00A34A99" w:rsidRDefault="0024529F">
      <w:pPr>
        <w:pStyle w:val="Ttulo2"/>
        <w:spacing w:before="1"/>
        <w:ind w:left="6214" w:right="340"/>
        <w:jc w:val="both"/>
      </w:pPr>
      <w:r>
        <w:t>Designa</w:t>
      </w:r>
      <w:r>
        <w:rPr>
          <w:spacing w:val="1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CRO/RS</w:t>
      </w:r>
      <w:r>
        <w:rPr>
          <w:spacing w:val="1"/>
        </w:rPr>
        <w:t xml:space="preserve"> </w:t>
      </w:r>
      <w:r>
        <w:t>pa</w:t>
      </w:r>
      <w:r w:rsidR="00C10AC0">
        <w:t>ra representar o CRO/RS na Reunião da Câmara de Saúde do Forum.</w:t>
      </w:r>
      <w:bookmarkStart w:id="0" w:name="_GoBack"/>
      <w:bookmarkEnd w:id="0"/>
    </w:p>
    <w:p w:rsidR="00A34A99" w:rsidRDefault="00A34A99">
      <w:pPr>
        <w:pStyle w:val="Corpodetexto"/>
        <w:rPr>
          <w:rFonts w:ascii="Arial"/>
          <w:b/>
          <w:sz w:val="22"/>
        </w:rPr>
      </w:pPr>
    </w:p>
    <w:p w:rsidR="00A34A99" w:rsidRDefault="0024529F">
      <w:pPr>
        <w:pStyle w:val="Corpodetexto"/>
        <w:spacing w:before="129" w:line="357" w:lineRule="auto"/>
        <w:ind w:left="116" w:right="245" w:firstLine="26"/>
        <w:jc w:val="both"/>
      </w:pPr>
      <w:r>
        <w:t>O Presidente do Conselho Regional de Odontologia do Rio Grande do Sul, no uso de suas atribuições</w:t>
      </w:r>
      <w:r>
        <w:rPr>
          <w:spacing w:val="1"/>
        </w:rPr>
        <w:t xml:space="preserve"> </w:t>
      </w:r>
      <w:r>
        <w:t>regimentais,</w:t>
      </w:r>
      <w:r>
        <w:rPr>
          <w:spacing w:val="-2"/>
        </w:rPr>
        <w:t xml:space="preserve"> </w:t>
      </w:r>
      <w:r>
        <w:t>e</w:t>
      </w:r>
    </w:p>
    <w:p w:rsidR="00A34A99" w:rsidRDefault="00A34A99">
      <w:pPr>
        <w:pStyle w:val="Corpodetexto"/>
        <w:spacing w:before="3"/>
        <w:rPr>
          <w:sz w:val="30"/>
        </w:rPr>
      </w:pPr>
    </w:p>
    <w:p w:rsidR="00A34A99" w:rsidRDefault="0024529F">
      <w:pPr>
        <w:ind w:left="143"/>
        <w:jc w:val="both"/>
        <w:rPr>
          <w:sz w:val="20"/>
        </w:rPr>
      </w:pPr>
      <w:r>
        <w:rPr>
          <w:rFonts w:ascii="Arial" w:hAnsi="Arial"/>
          <w:b/>
          <w:sz w:val="20"/>
        </w:rPr>
        <w:t>CONSIDERANDO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dispõe</w:t>
      </w:r>
      <w:r>
        <w:rPr>
          <w:spacing w:val="-3"/>
          <w:sz w:val="20"/>
        </w:rPr>
        <w:t xml:space="preserve"> </w:t>
      </w:r>
      <w:r>
        <w:rPr>
          <w:sz w:val="20"/>
        </w:rPr>
        <w:t>a Lei</w:t>
      </w:r>
      <w:r>
        <w:rPr>
          <w:spacing w:val="-4"/>
          <w:sz w:val="20"/>
        </w:rPr>
        <w:t xml:space="preserve"> </w:t>
      </w:r>
      <w:r>
        <w:rPr>
          <w:sz w:val="20"/>
        </w:rPr>
        <w:t>4.324 de</w:t>
      </w:r>
      <w:r>
        <w:rPr>
          <w:spacing w:val="-1"/>
          <w:sz w:val="20"/>
        </w:rPr>
        <w:t xml:space="preserve"> </w:t>
      </w:r>
      <w:r>
        <w:rPr>
          <w:sz w:val="20"/>
        </w:rPr>
        <w:t>1964;</w:t>
      </w:r>
    </w:p>
    <w:p w:rsidR="00A34A99" w:rsidRDefault="0024529F">
      <w:pPr>
        <w:spacing w:before="115"/>
        <w:ind w:left="143"/>
        <w:jc w:val="both"/>
        <w:rPr>
          <w:sz w:val="20"/>
        </w:rPr>
      </w:pPr>
      <w:r>
        <w:rPr>
          <w:rFonts w:ascii="Arial"/>
          <w:b/>
          <w:sz w:val="20"/>
        </w:rPr>
        <w:t>CONSIDERANDO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regimento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CRO/RS;</w:t>
      </w:r>
    </w:p>
    <w:p w:rsidR="00A34A99" w:rsidRDefault="00A34A99">
      <w:pPr>
        <w:pStyle w:val="Corpodetexto"/>
        <w:rPr>
          <w:sz w:val="22"/>
        </w:rPr>
      </w:pPr>
    </w:p>
    <w:p w:rsidR="00A34A99" w:rsidRDefault="00A34A99">
      <w:pPr>
        <w:pStyle w:val="Corpodetexto"/>
        <w:spacing w:before="11"/>
        <w:rPr>
          <w:sz w:val="17"/>
        </w:rPr>
      </w:pPr>
    </w:p>
    <w:p w:rsidR="00A34A99" w:rsidRDefault="0024529F">
      <w:pPr>
        <w:pStyle w:val="Ttulo2"/>
      </w:pPr>
      <w:r>
        <w:t>RESOLVE:</w:t>
      </w:r>
    </w:p>
    <w:p w:rsidR="00A34A99" w:rsidRDefault="0024529F">
      <w:pPr>
        <w:spacing w:before="119" w:line="360" w:lineRule="auto"/>
        <w:ind w:left="116" w:right="21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Art. 1° - </w:t>
      </w:r>
      <w:r>
        <w:rPr>
          <w:sz w:val="20"/>
        </w:rPr>
        <w:t>D</w:t>
      </w:r>
      <w:r w:rsidR="0042474E">
        <w:rPr>
          <w:sz w:val="20"/>
        </w:rPr>
        <w:t>esignar o Conselheiro Tesoureiro</w:t>
      </w:r>
      <w:r w:rsidR="0042474E">
        <w:rPr>
          <w:rFonts w:ascii="Arial" w:hAnsi="Arial"/>
          <w:b/>
          <w:sz w:val="24"/>
        </w:rPr>
        <w:t>, CD João Gilberto de Souza</w:t>
      </w:r>
      <w:r>
        <w:rPr>
          <w:rFonts w:ascii="Arial" w:hAnsi="Arial"/>
          <w:b/>
          <w:sz w:val="24"/>
        </w:rPr>
        <w:t xml:space="preserve"> </w:t>
      </w:r>
      <w:r w:rsidR="0042474E">
        <w:rPr>
          <w:rFonts w:ascii="Arial" w:hAnsi="Arial" w:cs="Arial"/>
          <w:b/>
          <w:color w:val="212529"/>
          <w:shd w:val="clear" w:color="auto" w:fill="FDFDFD"/>
        </w:rPr>
        <w:t>CRO/RS 5960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para participar</w:t>
      </w:r>
      <w:r>
        <w:rPr>
          <w:spacing w:val="-53"/>
          <w:sz w:val="20"/>
        </w:rPr>
        <w:t xml:space="preserve"> </w:t>
      </w:r>
      <w:r w:rsidR="0042474E">
        <w:rPr>
          <w:sz w:val="20"/>
        </w:rPr>
        <w:t xml:space="preserve"> da Reunião da Câmara da Saúde do Forum </w:t>
      </w:r>
      <w:r>
        <w:rPr>
          <w:sz w:val="20"/>
        </w:rPr>
        <w:t>aprazada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dia</w:t>
      </w:r>
      <w:r>
        <w:rPr>
          <w:spacing w:val="9"/>
          <w:sz w:val="20"/>
        </w:rPr>
        <w:t xml:space="preserve"> </w:t>
      </w:r>
      <w:r w:rsidR="0042474E">
        <w:rPr>
          <w:sz w:val="20"/>
        </w:rPr>
        <w:t>18</w:t>
      </w:r>
      <w:r>
        <w:rPr>
          <w:sz w:val="20"/>
        </w:rPr>
        <w:t>.10.2022,</w:t>
      </w:r>
      <w:r w:rsidR="0015631E">
        <w:rPr>
          <w:spacing w:val="10"/>
          <w:sz w:val="20"/>
        </w:rPr>
        <w:t xml:space="preserve"> </w:t>
      </w:r>
      <w:r>
        <w:rPr>
          <w:sz w:val="20"/>
        </w:rPr>
        <w:t>a</w:t>
      </w:r>
      <w:r w:rsidR="0042474E">
        <w:rPr>
          <w:spacing w:val="-2"/>
          <w:sz w:val="20"/>
        </w:rPr>
        <w:t>s 09:30</w:t>
      </w:r>
      <w:r>
        <w:rPr>
          <w:spacing w:val="-1"/>
          <w:sz w:val="20"/>
        </w:rPr>
        <w:t xml:space="preserve"> </w:t>
      </w:r>
      <w:r>
        <w:rPr>
          <w:sz w:val="20"/>
        </w:rPr>
        <w:t>horas.</w:t>
      </w:r>
      <w:r w:rsidR="0042474E">
        <w:rPr>
          <w:sz w:val="20"/>
        </w:rPr>
        <w:t xml:space="preserve"> No Endereço Av. Palmeira, 27 sala 407. </w:t>
      </w:r>
    </w:p>
    <w:p w:rsidR="00A34A99" w:rsidRDefault="00A34A99">
      <w:pPr>
        <w:pStyle w:val="Corpodetexto"/>
        <w:spacing w:before="8"/>
        <w:rPr>
          <w:sz w:val="29"/>
        </w:rPr>
      </w:pPr>
    </w:p>
    <w:p w:rsidR="00A34A99" w:rsidRDefault="0024529F">
      <w:pPr>
        <w:pStyle w:val="Corpodetexto"/>
        <w:spacing w:before="1"/>
        <w:ind w:left="11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desta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revogando-se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contrário.</w:t>
      </w:r>
    </w:p>
    <w:p w:rsidR="00A34A99" w:rsidRDefault="00A34A99">
      <w:pPr>
        <w:pStyle w:val="Corpodetexto"/>
        <w:rPr>
          <w:sz w:val="22"/>
        </w:rPr>
      </w:pPr>
    </w:p>
    <w:p w:rsidR="00A34A99" w:rsidRDefault="00A34A99">
      <w:pPr>
        <w:pStyle w:val="Corpodetexto"/>
        <w:rPr>
          <w:sz w:val="22"/>
        </w:rPr>
      </w:pPr>
    </w:p>
    <w:p w:rsidR="00A34A99" w:rsidRDefault="0024529F">
      <w:pPr>
        <w:pStyle w:val="Corpodetexto"/>
        <w:spacing w:before="162"/>
        <w:ind w:left="6727"/>
      </w:pPr>
      <w:r>
        <w:t>Porto</w:t>
      </w:r>
      <w:r>
        <w:rPr>
          <w:spacing w:val="-1"/>
        </w:rPr>
        <w:t xml:space="preserve"> </w:t>
      </w:r>
      <w:r>
        <w:t>Alegre,</w:t>
      </w:r>
      <w:r>
        <w:rPr>
          <w:spacing w:val="-1"/>
        </w:rPr>
        <w:t xml:space="preserve"> </w:t>
      </w:r>
      <w:r w:rsidR="0042474E"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24529F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3278260</wp:posOffset>
            </wp:positionH>
            <wp:positionV relativeFrom="paragraph">
              <wp:posOffset>147598</wp:posOffset>
            </wp:positionV>
            <wp:extent cx="1377539" cy="6522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39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A99" w:rsidRDefault="0024529F">
      <w:pPr>
        <w:pStyle w:val="Ttulo1"/>
      </w:pPr>
      <w:r>
        <w:t>NELSON</w:t>
      </w:r>
      <w:r>
        <w:rPr>
          <w:spacing w:val="-3"/>
        </w:rPr>
        <w:t xml:space="preserve"> </w:t>
      </w:r>
      <w:r>
        <w:t>FREITAS</w:t>
      </w:r>
      <w:r>
        <w:rPr>
          <w:spacing w:val="-3"/>
        </w:rPr>
        <w:t xml:space="preserve"> </w:t>
      </w:r>
      <w:r>
        <w:t>EGUIA,</w:t>
      </w:r>
      <w:r>
        <w:rPr>
          <w:spacing w:val="-1"/>
        </w:rPr>
        <w:t xml:space="preserve"> </w:t>
      </w:r>
      <w:r>
        <w:t>CD</w:t>
      </w:r>
    </w:p>
    <w:p w:rsidR="00A34A99" w:rsidRDefault="0024529F">
      <w:pPr>
        <w:spacing w:before="3" w:line="237" w:lineRule="auto"/>
        <w:ind w:left="4065" w:right="3762"/>
        <w:jc w:val="center"/>
      </w:pPr>
      <w:r>
        <w:t>Conselheiro Presidente</w:t>
      </w:r>
      <w:r>
        <w:rPr>
          <w:spacing w:val="-59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2022/2023</w:t>
      </w: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  <w:spacing w:before="2"/>
        <w:rPr>
          <w:sz w:val="17"/>
        </w:rPr>
      </w:pPr>
    </w:p>
    <w:p w:rsidR="00A34A99" w:rsidRDefault="0024529F">
      <w:pPr>
        <w:pStyle w:val="Corpodetexto"/>
        <w:spacing w:before="59"/>
        <w:ind w:left="3127" w:right="704" w:hanging="2127"/>
        <w:rPr>
          <w:rFonts w:ascii="Calibri" w:hAnsi="Calibri"/>
        </w:rPr>
      </w:pPr>
      <w:r>
        <w:rPr>
          <w:rFonts w:ascii="Calibri" w:hAnsi="Calibri"/>
        </w:rPr>
        <w:t>Rua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Vasco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Gama,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720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Fone: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3026-1700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90420-110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Alegre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Site:</w:t>
      </w:r>
      <w:r>
        <w:rPr>
          <w:rFonts w:ascii="Calibri" w:hAnsi="Calibri"/>
          <w:spacing w:val="-3"/>
        </w:rPr>
        <w:t xml:space="preserve"> </w:t>
      </w:r>
      <w:hyperlink r:id="rId6">
        <w:r>
          <w:rPr>
            <w:rFonts w:ascii="Calibri" w:hAnsi="Calibri"/>
          </w:rPr>
          <w:t>www.crors.org.br</w:t>
        </w:r>
      </w:hyperlink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E-mail: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crors@crors.org.br/secretaria@crors.org.br</w:t>
      </w:r>
    </w:p>
    <w:sectPr w:rsidR="00A34A99">
      <w:type w:val="continuous"/>
      <w:pgSz w:w="11900" w:h="16840"/>
      <w:pgMar w:top="780" w:right="74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99"/>
    <w:rsid w:val="0015631E"/>
    <w:rsid w:val="0024529F"/>
    <w:rsid w:val="0042474E"/>
    <w:rsid w:val="00A34A99"/>
    <w:rsid w:val="00C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A2371-5941-4006-9D1E-4DD2BF1C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"/>
      <w:ind w:left="365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3"/>
      <w:ind w:left="1974" w:right="1401"/>
      <w:jc w:val="center"/>
    </w:pPr>
    <w:rPr>
      <w:rFonts w:ascii="Tahoma" w:eastAsia="Tahoma" w:hAnsi="Tahoma" w:cs="Tahoma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rs.org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Sansone</dc:creator>
  <cp:lastModifiedBy>Jefferson Rocho Barth</cp:lastModifiedBy>
  <cp:revision>3</cp:revision>
  <dcterms:created xsi:type="dcterms:W3CDTF">2022-10-17T18:39:00Z</dcterms:created>
  <dcterms:modified xsi:type="dcterms:W3CDTF">2023-01-04T18:31:00Z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</Properties>
</file>