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64B" w:rsidRDefault="000A564B" w:rsidP="00552739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  <w:lang w:eastAsia="pt-BR"/>
        </w:rPr>
        <w:t>PORTARIA CRO/</w:t>
      </w:r>
      <w:r w:rsidRPr="00DB557F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RS </w:t>
      </w:r>
      <w:r w:rsidRPr="00F32078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Nº </w:t>
      </w:r>
      <w:r w:rsidR="00414757">
        <w:rPr>
          <w:rFonts w:ascii="Times New Roman" w:hAnsi="Times New Roman"/>
          <w:b/>
          <w:sz w:val="24"/>
          <w:szCs w:val="24"/>
          <w:u w:val="single"/>
          <w:lang w:eastAsia="pt-BR"/>
        </w:rPr>
        <w:t>661</w:t>
      </w:r>
      <w:r w:rsidRPr="00F32078">
        <w:rPr>
          <w:rFonts w:ascii="Times New Roman" w:hAnsi="Times New Roman"/>
          <w:b/>
          <w:sz w:val="24"/>
          <w:szCs w:val="24"/>
          <w:u w:val="single"/>
          <w:lang w:eastAsia="pt-BR"/>
        </w:rPr>
        <w:t>/20</w:t>
      </w:r>
      <w:r w:rsidR="00AC64BC">
        <w:rPr>
          <w:rFonts w:ascii="Times New Roman" w:hAnsi="Times New Roman"/>
          <w:b/>
          <w:sz w:val="24"/>
          <w:szCs w:val="24"/>
          <w:u w:val="single"/>
          <w:lang w:eastAsia="pt-BR"/>
        </w:rPr>
        <w:t>22</w:t>
      </w:r>
    </w:p>
    <w:p w:rsidR="00196D60" w:rsidRPr="00567F66" w:rsidRDefault="00196D60" w:rsidP="00552739">
      <w:pPr>
        <w:spacing w:after="0" w:line="312" w:lineRule="auto"/>
        <w:jc w:val="center"/>
        <w:rPr>
          <w:rFonts w:ascii="Times New Roman" w:hAnsi="Times New Roman"/>
          <w:b/>
          <w:sz w:val="16"/>
          <w:szCs w:val="16"/>
          <w:u w:val="single"/>
          <w:lang w:eastAsia="pt-BR"/>
        </w:rPr>
      </w:pPr>
    </w:p>
    <w:p w:rsidR="00414757" w:rsidRPr="00A0692E" w:rsidRDefault="00414757" w:rsidP="00414757">
      <w:pPr>
        <w:spacing w:after="0" w:line="288" w:lineRule="auto"/>
        <w:ind w:left="3782"/>
        <w:jc w:val="both"/>
        <w:rPr>
          <w:rFonts w:ascii="Times New Roman" w:hAnsi="Times New Roman"/>
          <w:b/>
          <w:bCs/>
          <w:i/>
          <w:iCs/>
          <w:lang w:eastAsia="pt-BR"/>
        </w:rPr>
      </w:pPr>
      <w:r w:rsidRPr="00A0692E">
        <w:rPr>
          <w:rFonts w:ascii="Times New Roman" w:hAnsi="Times New Roman"/>
          <w:i/>
          <w:iCs/>
          <w:lang w:eastAsia="pt-BR"/>
        </w:rPr>
        <w:t>“</w:t>
      </w:r>
      <w:r w:rsidRPr="00A0692E">
        <w:rPr>
          <w:rFonts w:ascii="Times New Roman" w:hAnsi="Times New Roman"/>
          <w:b/>
          <w:bCs/>
          <w:i/>
          <w:iCs/>
          <w:lang w:eastAsia="pt-BR"/>
        </w:rPr>
        <w:t xml:space="preserve">Designa </w:t>
      </w:r>
      <w:r>
        <w:rPr>
          <w:rFonts w:ascii="Times New Roman" w:hAnsi="Times New Roman"/>
          <w:b/>
          <w:bCs/>
          <w:i/>
          <w:iCs/>
          <w:lang w:eastAsia="pt-BR"/>
        </w:rPr>
        <w:t>o</w:t>
      </w:r>
      <w:r w:rsidRPr="00A0692E">
        <w:rPr>
          <w:rFonts w:ascii="Times New Roman" w:hAnsi="Times New Roman"/>
          <w:b/>
          <w:i/>
          <w:lang w:eastAsia="pt-BR"/>
        </w:rPr>
        <w:t xml:space="preserve"> funcionári</w:t>
      </w:r>
      <w:r>
        <w:rPr>
          <w:rFonts w:ascii="Times New Roman" w:hAnsi="Times New Roman"/>
          <w:b/>
          <w:i/>
          <w:lang w:eastAsia="pt-BR"/>
        </w:rPr>
        <w:t>o</w:t>
      </w:r>
      <w:r w:rsidRPr="00A0692E">
        <w:rPr>
          <w:rFonts w:ascii="Times New Roman" w:hAnsi="Times New Roman"/>
          <w:b/>
          <w:i/>
          <w:lang w:eastAsia="pt-BR"/>
        </w:rPr>
        <w:t xml:space="preserve"> </w:t>
      </w:r>
      <w:r w:rsidRPr="00414757">
        <w:rPr>
          <w:rFonts w:ascii="Times New Roman" w:hAnsi="Times New Roman"/>
          <w:b/>
          <w:bCs/>
          <w:i/>
          <w:iCs/>
          <w:lang w:eastAsia="pt-BR"/>
        </w:rPr>
        <w:t>João Francisco Schmidt</w:t>
      </w:r>
      <w:r w:rsidRPr="00A0692E">
        <w:rPr>
          <w:rFonts w:ascii="Times New Roman" w:hAnsi="Times New Roman"/>
          <w:b/>
          <w:i/>
          <w:lang w:eastAsia="pt-BR"/>
        </w:rPr>
        <w:t xml:space="preserve"> </w:t>
      </w:r>
      <w:r w:rsidRPr="00A0692E">
        <w:rPr>
          <w:rFonts w:ascii="Times New Roman" w:hAnsi="Times New Roman"/>
          <w:b/>
          <w:bCs/>
          <w:i/>
          <w:iCs/>
          <w:lang w:eastAsia="pt-BR"/>
        </w:rPr>
        <w:t xml:space="preserve">para ser a fiscal da execução do contrato nº </w:t>
      </w:r>
      <w:r>
        <w:rPr>
          <w:rFonts w:ascii="Times New Roman" w:hAnsi="Times New Roman"/>
          <w:b/>
          <w:bCs/>
          <w:i/>
          <w:iCs/>
          <w:lang w:eastAsia="pt-BR"/>
        </w:rPr>
        <w:t>021</w:t>
      </w:r>
      <w:r w:rsidRPr="00A0692E">
        <w:rPr>
          <w:rFonts w:ascii="Times New Roman" w:hAnsi="Times New Roman"/>
          <w:b/>
          <w:bCs/>
          <w:i/>
          <w:iCs/>
          <w:lang w:eastAsia="pt-BR"/>
        </w:rPr>
        <w:t xml:space="preserve">/2022 e </w:t>
      </w:r>
      <w:r>
        <w:rPr>
          <w:rFonts w:ascii="Times New Roman" w:hAnsi="Times New Roman"/>
          <w:b/>
          <w:bCs/>
          <w:i/>
          <w:iCs/>
          <w:lang w:eastAsia="pt-BR"/>
        </w:rPr>
        <w:t>o</w:t>
      </w:r>
      <w:r w:rsidRPr="00A0692E">
        <w:rPr>
          <w:rFonts w:ascii="Times New Roman" w:hAnsi="Times New Roman"/>
          <w:b/>
          <w:bCs/>
          <w:i/>
          <w:iCs/>
          <w:lang w:eastAsia="pt-BR"/>
        </w:rPr>
        <w:t xml:space="preserve"> funcionári</w:t>
      </w:r>
      <w:r>
        <w:rPr>
          <w:rFonts w:ascii="Times New Roman" w:hAnsi="Times New Roman"/>
          <w:b/>
          <w:bCs/>
          <w:i/>
          <w:iCs/>
          <w:lang w:eastAsia="pt-BR"/>
        </w:rPr>
        <w:t xml:space="preserve">o </w:t>
      </w:r>
      <w:r w:rsidRPr="00414757">
        <w:rPr>
          <w:rFonts w:ascii="Times New Roman" w:hAnsi="Times New Roman"/>
          <w:b/>
          <w:bCs/>
          <w:i/>
          <w:iCs/>
          <w:lang w:eastAsia="pt-BR"/>
        </w:rPr>
        <w:t xml:space="preserve">Leandro Oscar Collares </w:t>
      </w:r>
      <w:r w:rsidRPr="00A0692E">
        <w:rPr>
          <w:rFonts w:ascii="Times New Roman" w:hAnsi="Times New Roman"/>
          <w:b/>
          <w:bCs/>
          <w:i/>
          <w:iCs/>
          <w:lang w:eastAsia="pt-BR"/>
        </w:rPr>
        <w:t xml:space="preserve">como fiscal </w:t>
      </w:r>
      <w:r>
        <w:rPr>
          <w:rFonts w:ascii="Times New Roman" w:hAnsi="Times New Roman"/>
          <w:b/>
          <w:bCs/>
          <w:i/>
          <w:iCs/>
          <w:lang w:eastAsia="pt-BR"/>
        </w:rPr>
        <w:t>suplente.</w:t>
      </w:r>
      <w:r w:rsidRPr="00A0692E">
        <w:rPr>
          <w:rFonts w:ascii="Times New Roman" w:hAnsi="Times New Roman"/>
          <w:b/>
          <w:bCs/>
          <w:i/>
          <w:iCs/>
          <w:lang w:eastAsia="pt-BR"/>
        </w:rPr>
        <w:t>”</w:t>
      </w:r>
    </w:p>
    <w:p w:rsidR="00414757" w:rsidRPr="00A0692E" w:rsidRDefault="00414757" w:rsidP="00414757">
      <w:pPr>
        <w:spacing w:after="0" w:line="24" w:lineRule="atLeast"/>
        <w:ind w:left="3782"/>
        <w:jc w:val="both"/>
        <w:rPr>
          <w:rFonts w:ascii="Times New Roman" w:hAnsi="Times New Roman"/>
          <w:b/>
          <w:bCs/>
          <w:i/>
          <w:iCs/>
          <w:lang w:eastAsia="pt-BR"/>
        </w:rPr>
      </w:pPr>
    </w:p>
    <w:p w:rsidR="00414757" w:rsidRPr="00A0692E" w:rsidRDefault="00414757" w:rsidP="00414757">
      <w:pPr>
        <w:spacing w:after="0" w:line="24" w:lineRule="atLeast"/>
        <w:ind w:firstLine="2160"/>
        <w:jc w:val="both"/>
        <w:rPr>
          <w:rFonts w:ascii="Times New Roman" w:hAnsi="Times New Roman"/>
          <w:lang w:eastAsia="pt-BR"/>
        </w:rPr>
      </w:pPr>
      <w:r w:rsidRPr="00A0692E">
        <w:rPr>
          <w:rFonts w:ascii="Times New Roman" w:hAnsi="Times New Roman"/>
          <w:lang w:eastAsia="pt-BR"/>
        </w:rPr>
        <w:t>O Presidente do Conselho Regional de Odontologia do Rio Grande do Sul, no uso de suas atribuições legais e regimentais, assim determina:</w:t>
      </w:r>
    </w:p>
    <w:p w:rsidR="00414757" w:rsidRPr="00A0692E" w:rsidRDefault="00414757" w:rsidP="00414757">
      <w:pPr>
        <w:spacing w:after="0" w:line="360" w:lineRule="auto"/>
        <w:ind w:firstLine="2160"/>
        <w:jc w:val="both"/>
        <w:rPr>
          <w:rFonts w:ascii="Times New Roman" w:hAnsi="Times New Roman"/>
          <w:lang w:eastAsia="pt-BR"/>
        </w:rPr>
      </w:pPr>
    </w:p>
    <w:p w:rsidR="00414757" w:rsidRPr="00372419" w:rsidRDefault="00414757" w:rsidP="00414757">
      <w:pPr>
        <w:spacing w:after="0" w:line="276" w:lineRule="auto"/>
        <w:ind w:firstLine="1418"/>
        <w:jc w:val="both"/>
        <w:rPr>
          <w:rFonts w:ascii="Times New Roman" w:hAnsi="Times New Roman"/>
          <w:lang w:eastAsia="pt-BR"/>
        </w:rPr>
      </w:pPr>
      <w:r w:rsidRPr="00372419">
        <w:rPr>
          <w:rFonts w:ascii="Times New Roman" w:hAnsi="Times New Roman"/>
          <w:lang w:eastAsia="pt-BR"/>
        </w:rPr>
        <w:t xml:space="preserve">I – Fica designado o funcionário </w:t>
      </w:r>
      <w:r w:rsidRPr="00372419">
        <w:rPr>
          <w:rFonts w:ascii="Times New Roman" w:hAnsi="Times New Roman"/>
          <w:b/>
          <w:lang w:eastAsia="pt-BR"/>
        </w:rPr>
        <w:t>João Francisco Schimidt, inscrito no CPF sob o nº 529.341.520-49</w:t>
      </w:r>
      <w:r w:rsidRPr="00372419">
        <w:rPr>
          <w:rFonts w:ascii="Times New Roman" w:hAnsi="Times New Roman"/>
          <w:lang w:eastAsia="pt-BR"/>
        </w:rPr>
        <w:t>, com endereço profissional neste Regional, para ser o fiscal titular da execução do C</w:t>
      </w:r>
      <w:r w:rsidRPr="00372419">
        <w:rPr>
          <w:rFonts w:ascii="Times New Roman" w:hAnsi="Times New Roman"/>
        </w:rPr>
        <w:t xml:space="preserve">ontrato nº </w:t>
      </w:r>
      <w:r>
        <w:rPr>
          <w:rFonts w:ascii="Times New Roman" w:hAnsi="Times New Roman"/>
        </w:rPr>
        <w:t>021/2022</w:t>
      </w:r>
      <w:r w:rsidRPr="00372419">
        <w:rPr>
          <w:rFonts w:ascii="Times New Roman" w:hAnsi="Times New Roman"/>
          <w:lang w:eastAsia="pt-BR"/>
        </w:rPr>
        <w:t>, firmado entre o CRO/RS e a empresa</w:t>
      </w:r>
      <w:r w:rsidRPr="00372419">
        <w:rPr>
          <w:rFonts w:ascii="Times New Roman" w:hAnsi="Times New Roman"/>
        </w:rPr>
        <w:t xml:space="preserve"> </w:t>
      </w:r>
      <w:r w:rsidRPr="00414757">
        <w:rPr>
          <w:rFonts w:ascii="Times New Roman" w:hAnsi="Times New Roman"/>
          <w:b/>
        </w:rPr>
        <w:t>Sponchiado Jardine Veículos Ltda</w:t>
      </w:r>
      <w:r w:rsidRPr="00372419">
        <w:rPr>
          <w:rFonts w:ascii="Times New Roman" w:hAnsi="Times New Roman"/>
        </w:rPr>
        <w:t xml:space="preserve"> para </w:t>
      </w:r>
      <w:r>
        <w:rPr>
          <w:rFonts w:ascii="Times New Roman" w:hAnsi="Times New Roman"/>
        </w:rPr>
        <w:t>a</w:t>
      </w:r>
      <w:r w:rsidRPr="00372419">
        <w:rPr>
          <w:rFonts w:ascii="Times New Roman" w:hAnsi="Times New Roman"/>
        </w:rPr>
        <w:t xml:space="preserve"> </w:t>
      </w:r>
      <w:r w:rsidRPr="00414757">
        <w:rPr>
          <w:rFonts w:ascii="Times New Roman" w:hAnsi="Times New Roman"/>
        </w:rPr>
        <w:t>prestação de serviços de revisão de veículos (manutenção preventiva e corretiva), com fornecimento de peças/componentes, quando houver necessidade, para os veículos oficiais de propriedade do Conselho Regional de Odontologia do Rio Grande do Sul</w:t>
      </w:r>
      <w:r>
        <w:rPr>
          <w:rFonts w:ascii="Times New Roman" w:hAnsi="Times New Roman"/>
        </w:rPr>
        <w:t>,</w:t>
      </w:r>
      <w:r w:rsidRPr="00372419">
        <w:rPr>
          <w:rFonts w:ascii="Times New Roman" w:hAnsi="Times New Roman"/>
          <w:lang w:eastAsia="pt-BR"/>
        </w:rPr>
        <w:t xml:space="preserve"> até o final do contrato. </w:t>
      </w:r>
    </w:p>
    <w:p w:rsidR="00414757" w:rsidRPr="00372419" w:rsidRDefault="00414757" w:rsidP="00414757">
      <w:pPr>
        <w:spacing w:after="0" w:line="276" w:lineRule="auto"/>
        <w:ind w:firstLine="1418"/>
        <w:jc w:val="both"/>
        <w:rPr>
          <w:rFonts w:ascii="Times New Roman" w:hAnsi="Times New Roman"/>
          <w:lang w:eastAsia="pt-BR"/>
        </w:rPr>
      </w:pPr>
    </w:p>
    <w:p w:rsidR="00414757" w:rsidRPr="00372419" w:rsidRDefault="00414757" w:rsidP="00414757">
      <w:pPr>
        <w:spacing w:after="0" w:line="276" w:lineRule="auto"/>
        <w:ind w:firstLine="1418"/>
        <w:jc w:val="both"/>
        <w:rPr>
          <w:rFonts w:ascii="Times New Roman" w:hAnsi="Times New Roman"/>
          <w:lang w:eastAsia="pt-BR"/>
        </w:rPr>
      </w:pPr>
      <w:r w:rsidRPr="00372419">
        <w:rPr>
          <w:rFonts w:ascii="Times New Roman" w:hAnsi="Times New Roman"/>
          <w:lang w:eastAsia="pt-BR"/>
        </w:rPr>
        <w:t xml:space="preserve">II – Fica designado o funcionário o </w:t>
      </w:r>
      <w:r w:rsidRPr="00372419">
        <w:rPr>
          <w:rFonts w:ascii="Times New Roman" w:hAnsi="Times New Roman"/>
          <w:b/>
          <w:lang w:eastAsia="pt-BR"/>
        </w:rPr>
        <w:t>Leandro Oscar Collares da Silva, inscrito no CPF sob o nº 914.264.560-34</w:t>
      </w:r>
      <w:r w:rsidRPr="00372419">
        <w:rPr>
          <w:rFonts w:ascii="Times New Roman" w:hAnsi="Times New Roman"/>
          <w:lang w:eastAsia="pt-BR"/>
        </w:rPr>
        <w:t>, com endereço profissional neste Regional, para ser o fiscal suplente da execução C</w:t>
      </w:r>
      <w:r w:rsidRPr="00372419">
        <w:rPr>
          <w:rFonts w:ascii="Times New Roman" w:hAnsi="Times New Roman"/>
        </w:rPr>
        <w:t xml:space="preserve">ontrato nº </w:t>
      </w:r>
      <w:r>
        <w:rPr>
          <w:rFonts w:ascii="Times New Roman" w:hAnsi="Times New Roman"/>
        </w:rPr>
        <w:t>021/2022</w:t>
      </w:r>
      <w:r w:rsidRPr="00372419">
        <w:rPr>
          <w:rFonts w:ascii="Times New Roman" w:hAnsi="Times New Roman"/>
          <w:lang w:eastAsia="pt-BR"/>
        </w:rPr>
        <w:t>, firmado entre o CRO/RS e a empresa</w:t>
      </w:r>
      <w:r w:rsidRPr="00372419">
        <w:rPr>
          <w:rFonts w:ascii="Times New Roman" w:hAnsi="Times New Roman"/>
        </w:rPr>
        <w:t xml:space="preserve"> </w:t>
      </w:r>
      <w:r w:rsidRPr="00414757">
        <w:rPr>
          <w:rFonts w:ascii="Times New Roman" w:hAnsi="Times New Roman"/>
          <w:b/>
        </w:rPr>
        <w:t>Sponchiado Jardine Veículos Ltda</w:t>
      </w:r>
      <w:r w:rsidRPr="00372419">
        <w:rPr>
          <w:rFonts w:ascii="Times New Roman" w:hAnsi="Times New Roman"/>
        </w:rPr>
        <w:t xml:space="preserve"> para </w:t>
      </w:r>
      <w:r>
        <w:rPr>
          <w:rFonts w:ascii="Times New Roman" w:hAnsi="Times New Roman"/>
        </w:rPr>
        <w:t>a</w:t>
      </w:r>
      <w:r w:rsidRPr="00372419">
        <w:rPr>
          <w:rFonts w:ascii="Times New Roman" w:hAnsi="Times New Roman"/>
        </w:rPr>
        <w:t xml:space="preserve"> </w:t>
      </w:r>
      <w:r w:rsidRPr="00414757">
        <w:rPr>
          <w:rFonts w:ascii="Times New Roman" w:hAnsi="Times New Roman"/>
        </w:rPr>
        <w:t>prestação de serviços de revisão de veículos (manutenção preventiva e corretiva), com fornecimento de peças/componentes, quando houver necessidade, para os veículos oficiais de propriedade do Conselho Regional de Odontologia do Rio Grande do Sul</w:t>
      </w:r>
      <w:r>
        <w:rPr>
          <w:rFonts w:ascii="Times New Roman" w:hAnsi="Times New Roman"/>
        </w:rPr>
        <w:t>,</w:t>
      </w:r>
      <w:r w:rsidRPr="00372419">
        <w:rPr>
          <w:rFonts w:ascii="Times New Roman" w:hAnsi="Times New Roman"/>
          <w:lang w:eastAsia="pt-BR"/>
        </w:rPr>
        <w:t xml:space="preserve"> até o final do contrato. </w:t>
      </w:r>
    </w:p>
    <w:p w:rsidR="00414757" w:rsidRPr="00372419" w:rsidRDefault="00414757" w:rsidP="00414757">
      <w:pPr>
        <w:spacing w:after="0" w:line="276" w:lineRule="auto"/>
        <w:ind w:firstLine="1418"/>
        <w:jc w:val="both"/>
        <w:rPr>
          <w:rFonts w:ascii="Times New Roman" w:hAnsi="Times New Roman"/>
          <w:lang w:eastAsia="pt-BR"/>
        </w:rPr>
      </w:pPr>
    </w:p>
    <w:p w:rsidR="00414757" w:rsidRPr="00372419" w:rsidRDefault="00414757" w:rsidP="00414757">
      <w:pPr>
        <w:spacing w:after="0" w:line="276" w:lineRule="auto"/>
        <w:ind w:firstLine="1418"/>
        <w:jc w:val="both"/>
        <w:rPr>
          <w:rFonts w:ascii="Times New Roman" w:hAnsi="Times New Roman"/>
          <w:lang w:eastAsia="pt-BR"/>
        </w:rPr>
      </w:pPr>
      <w:r w:rsidRPr="00372419">
        <w:rPr>
          <w:rFonts w:ascii="Times New Roman" w:hAnsi="Times New Roman"/>
          <w:lang w:eastAsia="pt-BR"/>
        </w:rPr>
        <w:t>III – Os fiscais do contrato têm as obrigações previstas na Lei</w:t>
      </w:r>
      <w:r>
        <w:rPr>
          <w:rFonts w:ascii="Times New Roman" w:hAnsi="Times New Roman"/>
          <w:lang w:eastAsia="pt-BR"/>
        </w:rPr>
        <w:t xml:space="preserve"> nº</w:t>
      </w:r>
      <w:r w:rsidRPr="00372419">
        <w:rPr>
          <w:rFonts w:ascii="Times New Roman" w:hAnsi="Times New Roman"/>
          <w:lang w:eastAsia="pt-BR"/>
        </w:rPr>
        <w:t xml:space="preserve"> </w:t>
      </w:r>
      <w:r>
        <w:rPr>
          <w:rFonts w:ascii="Times New Roman" w:hAnsi="Times New Roman"/>
          <w:lang w:eastAsia="pt-BR"/>
        </w:rPr>
        <w:t>14.133/2021</w:t>
      </w:r>
      <w:r w:rsidRPr="00372419">
        <w:rPr>
          <w:rFonts w:ascii="Times New Roman" w:hAnsi="Times New Roman"/>
          <w:lang w:eastAsia="pt-BR"/>
        </w:rPr>
        <w:t xml:space="preserve"> e devem atestar as notas fiscais (ou outro documento contábil de pagamento), conferindo o objeto prestado que deve atender ao previsto no contrato e no termo de referência do PAC nº </w:t>
      </w:r>
      <w:r>
        <w:rPr>
          <w:rFonts w:ascii="Times New Roman" w:hAnsi="Times New Roman"/>
          <w:lang w:eastAsia="pt-BR"/>
        </w:rPr>
        <w:t>046</w:t>
      </w:r>
      <w:r w:rsidRPr="00372419">
        <w:rPr>
          <w:rFonts w:ascii="Times New Roman" w:hAnsi="Times New Roman"/>
          <w:lang w:eastAsia="pt-BR"/>
        </w:rPr>
        <w:t>/2022, sendo esta atribuição do fiscal suplente sempre que o titular estiver ausente deste Conselho por qualquer razão.</w:t>
      </w:r>
    </w:p>
    <w:p w:rsidR="00414757" w:rsidRPr="00372419" w:rsidRDefault="00414757" w:rsidP="00414757">
      <w:pPr>
        <w:spacing w:after="0" w:line="276" w:lineRule="auto"/>
        <w:ind w:firstLine="1418"/>
        <w:jc w:val="both"/>
        <w:rPr>
          <w:rFonts w:ascii="Times New Roman" w:hAnsi="Times New Roman"/>
          <w:lang w:eastAsia="pt-BR"/>
        </w:rPr>
      </w:pPr>
    </w:p>
    <w:p w:rsidR="00414757" w:rsidRPr="00372419" w:rsidRDefault="00414757" w:rsidP="00414757">
      <w:pPr>
        <w:spacing w:after="0" w:line="276" w:lineRule="auto"/>
        <w:ind w:firstLine="1418"/>
        <w:jc w:val="both"/>
        <w:rPr>
          <w:rFonts w:ascii="Times New Roman" w:hAnsi="Times New Roman"/>
          <w:highlight w:val="yellow"/>
          <w:lang w:eastAsia="pt-BR"/>
        </w:rPr>
      </w:pPr>
      <w:r w:rsidRPr="00372419">
        <w:rPr>
          <w:rFonts w:ascii="Times New Roman" w:hAnsi="Times New Roman"/>
          <w:lang w:eastAsia="pt-BR"/>
        </w:rPr>
        <w:t xml:space="preserve">IV – Esta Portaria entra em vigor a partir da presente data, com efeitos a contar de </w:t>
      </w:r>
      <w:r>
        <w:rPr>
          <w:rFonts w:ascii="Times New Roman" w:hAnsi="Times New Roman"/>
          <w:lang w:eastAsia="pt-BR"/>
        </w:rPr>
        <w:t>01/08/2022</w:t>
      </w:r>
      <w:r w:rsidRPr="00372419">
        <w:rPr>
          <w:rFonts w:ascii="Times New Roman" w:hAnsi="Times New Roman"/>
          <w:lang w:eastAsia="pt-BR"/>
        </w:rPr>
        <w:t>.</w:t>
      </w:r>
    </w:p>
    <w:p w:rsidR="00414757" w:rsidRPr="00A0692E" w:rsidRDefault="00414757" w:rsidP="00414757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414757" w:rsidRPr="00A0692E" w:rsidRDefault="00414757" w:rsidP="00414757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  <w:r w:rsidRPr="00A0692E">
        <w:rPr>
          <w:rFonts w:ascii="Times New Roman" w:hAnsi="Times New Roman"/>
          <w:lang w:eastAsia="pt-BR"/>
        </w:rPr>
        <w:t xml:space="preserve">Porto Alegre, </w:t>
      </w:r>
      <w:r>
        <w:rPr>
          <w:rFonts w:ascii="Times New Roman" w:hAnsi="Times New Roman"/>
          <w:lang w:eastAsia="pt-BR"/>
        </w:rPr>
        <w:t>08</w:t>
      </w:r>
      <w:r w:rsidRPr="00A0692E">
        <w:rPr>
          <w:rFonts w:ascii="Times New Roman" w:hAnsi="Times New Roman"/>
          <w:lang w:eastAsia="pt-BR"/>
        </w:rPr>
        <w:t xml:space="preserve"> de </w:t>
      </w:r>
      <w:r>
        <w:rPr>
          <w:rFonts w:ascii="Times New Roman" w:hAnsi="Times New Roman"/>
          <w:lang w:eastAsia="pt-BR"/>
        </w:rPr>
        <w:t>agosto</w:t>
      </w:r>
      <w:r w:rsidRPr="00A0692E">
        <w:rPr>
          <w:rFonts w:ascii="Times New Roman" w:hAnsi="Times New Roman"/>
          <w:lang w:eastAsia="pt-BR"/>
        </w:rPr>
        <w:t xml:space="preserve"> de 2022.</w:t>
      </w:r>
    </w:p>
    <w:p w:rsidR="00414757" w:rsidRDefault="00414757" w:rsidP="00414757">
      <w:pPr>
        <w:spacing w:after="0" w:line="240" w:lineRule="auto"/>
        <w:rPr>
          <w:rFonts w:ascii="Times New Roman" w:hAnsi="Times New Roman"/>
          <w:lang w:eastAsia="pt-BR"/>
        </w:rPr>
      </w:pPr>
    </w:p>
    <w:p w:rsidR="00414757" w:rsidRPr="00A0692E" w:rsidRDefault="00414757" w:rsidP="00414757">
      <w:pPr>
        <w:spacing w:after="0" w:line="240" w:lineRule="auto"/>
        <w:rPr>
          <w:rFonts w:ascii="Times New Roman" w:hAnsi="Times New Roman"/>
          <w:lang w:eastAsia="pt-BR"/>
        </w:rPr>
      </w:pPr>
    </w:p>
    <w:p w:rsidR="00414757" w:rsidRPr="00A0692E" w:rsidRDefault="00414757" w:rsidP="00414757">
      <w:pPr>
        <w:spacing w:after="0" w:line="240" w:lineRule="auto"/>
        <w:rPr>
          <w:rFonts w:ascii="Times New Roman" w:hAnsi="Times New Roman"/>
          <w:lang w:eastAsia="pt-BR"/>
        </w:rPr>
      </w:pPr>
    </w:p>
    <w:p w:rsidR="00414757" w:rsidRPr="00A0692E" w:rsidRDefault="00414757" w:rsidP="00414757">
      <w:pPr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  <w:r w:rsidRPr="00A0692E">
        <w:rPr>
          <w:rFonts w:ascii="Times New Roman" w:hAnsi="Times New Roman"/>
          <w:b/>
          <w:bCs/>
          <w:lang w:eastAsia="pt-BR"/>
        </w:rPr>
        <w:t>EVERSON MARTINS</w:t>
      </w:r>
    </w:p>
    <w:p w:rsidR="00AC64BC" w:rsidRPr="00414757" w:rsidRDefault="00414757" w:rsidP="00414757">
      <w:pPr>
        <w:spacing w:after="0" w:line="240" w:lineRule="auto"/>
        <w:jc w:val="center"/>
      </w:pPr>
      <w:r w:rsidRPr="00A0692E">
        <w:rPr>
          <w:rFonts w:ascii="Times New Roman" w:hAnsi="Times New Roman"/>
          <w:b/>
          <w:bCs/>
          <w:lang w:eastAsia="pt-BR"/>
        </w:rPr>
        <w:t>Presidente do CRO/RS</w:t>
      </w:r>
    </w:p>
    <w:sectPr w:rsidR="00AC64BC" w:rsidRPr="00414757" w:rsidSect="00DA7BE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43B" w:rsidRDefault="000A243B">
      <w:pPr>
        <w:spacing w:after="0" w:line="240" w:lineRule="auto"/>
      </w:pPr>
      <w:r>
        <w:separator/>
      </w:r>
    </w:p>
  </w:endnote>
  <w:endnote w:type="continuationSeparator" w:id="0">
    <w:p w:rsidR="000A243B" w:rsidRDefault="000A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39" w:rsidRDefault="00482439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482439" w:rsidRDefault="00482439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43B" w:rsidRDefault="000A243B">
      <w:pPr>
        <w:spacing w:after="0" w:line="240" w:lineRule="auto"/>
      </w:pPr>
      <w:r>
        <w:separator/>
      </w:r>
    </w:p>
  </w:footnote>
  <w:footnote w:type="continuationSeparator" w:id="0">
    <w:p w:rsidR="000A243B" w:rsidRDefault="000A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39" w:rsidRDefault="004824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2439" w:rsidRDefault="00482439">
    <w:pPr>
      <w:pStyle w:val="Cabealho"/>
    </w:pPr>
  </w:p>
  <w:p w:rsidR="00482439" w:rsidRDefault="00482439">
    <w:pPr>
      <w:pStyle w:val="Cabealho"/>
    </w:pPr>
  </w:p>
  <w:p w:rsidR="00482439" w:rsidRPr="00E52A37" w:rsidRDefault="00482439" w:rsidP="00E52A37">
    <w:pPr>
      <w:jc w:val="center"/>
      <w:rPr>
        <w:rFonts w:ascii="Tahoma" w:hAnsi="Tahoma" w:cs="Tahoma"/>
        <w:b/>
        <w:i/>
      </w:rPr>
    </w:pPr>
    <w:r w:rsidRPr="00E52A37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A48AB"/>
    <w:multiLevelType w:val="hybridMultilevel"/>
    <w:tmpl w:val="781E96B2"/>
    <w:lvl w:ilvl="0" w:tplc="E04A334C">
      <w:start w:val="1"/>
      <w:numFmt w:val="lowerLetter"/>
      <w:lvlText w:val="%1)"/>
      <w:lvlJc w:val="left"/>
      <w:pPr>
        <w:ind w:left="273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88"/>
    <w:rsid w:val="00042C69"/>
    <w:rsid w:val="000A243B"/>
    <w:rsid w:val="000A24C4"/>
    <w:rsid w:val="000A564B"/>
    <w:rsid w:val="001438DC"/>
    <w:rsid w:val="00163181"/>
    <w:rsid w:val="00167D5A"/>
    <w:rsid w:val="001751B2"/>
    <w:rsid w:val="001805D3"/>
    <w:rsid w:val="0019028E"/>
    <w:rsid w:val="00196D60"/>
    <w:rsid w:val="001B6295"/>
    <w:rsid w:val="001D1FF4"/>
    <w:rsid w:val="001D573E"/>
    <w:rsid w:val="001E46FB"/>
    <w:rsid w:val="001F7723"/>
    <w:rsid w:val="00216001"/>
    <w:rsid w:val="002228D7"/>
    <w:rsid w:val="002314F5"/>
    <w:rsid w:val="00237C58"/>
    <w:rsid w:val="002804B6"/>
    <w:rsid w:val="002841AE"/>
    <w:rsid w:val="00286D14"/>
    <w:rsid w:val="00287F0D"/>
    <w:rsid w:val="002916DE"/>
    <w:rsid w:val="002C5680"/>
    <w:rsid w:val="002C6194"/>
    <w:rsid w:val="002F38D4"/>
    <w:rsid w:val="002F3F95"/>
    <w:rsid w:val="0031399B"/>
    <w:rsid w:val="0032483E"/>
    <w:rsid w:val="00331593"/>
    <w:rsid w:val="00333DB3"/>
    <w:rsid w:val="00380DE9"/>
    <w:rsid w:val="00414757"/>
    <w:rsid w:val="0044155F"/>
    <w:rsid w:val="0044531E"/>
    <w:rsid w:val="00482439"/>
    <w:rsid w:val="00497D9E"/>
    <w:rsid w:val="004F03CE"/>
    <w:rsid w:val="00502480"/>
    <w:rsid w:val="00552739"/>
    <w:rsid w:val="00567F66"/>
    <w:rsid w:val="00590B9D"/>
    <w:rsid w:val="005B609C"/>
    <w:rsid w:val="005E2190"/>
    <w:rsid w:val="005F0907"/>
    <w:rsid w:val="00616ADE"/>
    <w:rsid w:val="00640139"/>
    <w:rsid w:val="0068612A"/>
    <w:rsid w:val="006A40EC"/>
    <w:rsid w:val="006C5ADD"/>
    <w:rsid w:val="006D2754"/>
    <w:rsid w:val="006F3108"/>
    <w:rsid w:val="007536B3"/>
    <w:rsid w:val="00763CA3"/>
    <w:rsid w:val="0078001C"/>
    <w:rsid w:val="007973F0"/>
    <w:rsid w:val="007A0045"/>
    <w:rsid w:val="007A65AA"/>
    <w:rsid w:val="007F35C8"/>
    <w:rsid w:val="00827E73"/>
    <w:rsid w:val="0085095C"/>
    <w:rsid w:val="008639DA"/>
    <w:rsid w:val="00906CAC"/>
    <w:rsid w:val="00913582"/>
    <w:rsid w:val="00932645"/>
    <w:rsid w:val="009436ED"/>
    <w:rsid w:val="00965DF5"/>
    <w:rsid w:val="00993922"/>
    <w:rsid w:val="009E51BF"/>
    <w:rsid w:val="009F6A10"/>
    <w:rsid w:val="00A24593"/>
    <w:rsid w:val="00A417ED"/>
    <w:rsid w:val="00A54257"/>
    <w:rsid w:val="00A62074"/>
    <w:rsid w:val="00A85089"/>
    <w:rsid w:val="00A855E4"/>
    <w:rsid w:val="00AC00D3"/>
    <w:rsid w:val="00AC509D"/>
    <w:rsid w:val="00AC64BC"/>
    <w:rsid w:val="00AF39F9"/>
    <w:rsid w:val="00B14AFA"/>
    <w:rsid w:val="00B30329"/>
    <w:rsid w:val="00B30996"/>
    <w:rsid w:val="00B4177B"/>
    <w:rsid w:val="00B94B65"/>
    <w:rsid w:val="00B979E6"/>
    <w:rsid w:val="00BB703A"/>
    <w:rsid w:val="00BD7BCA"/>
    <w:rsid w:val="00BF3AEB"/>
    <w:rsid w:val="00C064E9"/>
    <w:rsid w:val="00C13D97"/>
    <w:rsid w:val="00C4188E"/>
    <w:rsid w:val="00C56DCE"/>
    <w:rsid w:val="00C635BD"/>
    <w:rsid w:val="00C71230"/>
    <w:rsid w:val="00C82544"/>
    <w:rsid w:val="00CD1A6D"/>
    <w:rsid w:val="00CD4685"/>
    <w:rsid w:val="00CF329C"/>
    <w:rsid w:val="00CF70CF"/>
    <w:rsid w:val="00D07488"/>
    <w:rsid w:val="00D37E90"/>
    <w:rsid w:val="00D709FC"/>
    <w:rsid w:val="00DA55D3"/>
    <w:rsid w:val="00DA7BE7"/>
    <w:rsid w:val="00DB01E6"/>
    <w:rsid w:val="00DB557F"/>
    <w:rsid w:val="00DC6DF6"/>
    <w:rsid w:val="00E16C0F"/>
    <w:rsid w:val="00E22D80"/>
    <w:rsid w:val="00E3359D"/>
    <w:rsid w:val="00E36E98"/>
    <w:rsid w:val="00E52A37"/>
    <w:rsid w:val="00F1569C"/>
    <w:rsid w:val="00F32078"/>
    <w:rsid w:val="00F407DC"/>
    <w:rsid w:val="00F67725"/>
    <w:rsid w:val="00FA1777"/>
    <w:rsid w:val="00FD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9E6624-8377-4D94-882F-1D6CA27E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D7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7488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7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B60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7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CRO-RS nº 324/2017</vt:lpstr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CRO-RS nº 324/2017</dc:title>
  <dc:creator>Marcell Schaidhauer Barcellos</dc:creator>
  <cp:lastModifiedBy>Carlos Duarte</cp:lastModifiedBy>
  <cp:revision>2</cp:revision>
  <cp:lastPrinted>2019-05-06T14:10:00Z</cp:lastPrinted>
  <dcterms:created xsi:type="dcterms:W3CDTF">2022-08-16T13:22:00Z</dcterms:created>
  <dcterms:modified xsi:type="dcterms:W3CDTF">2022-08-16T13:22:00Z</dcterms:modified>
</cp:coreProperties>
</file>