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4C" w:rsidRDefault="00C8024C">
      <w:pPr>
        <w:pStyle w:val="Corpodetexto"/>
        <w:spacing w:before="5"/>
        <w:ind w:left="0"/>
        <w:jc w:val="left"/>
        <w:rPr>
          <w:rFonts w:ascii="Times New Roman"/>
          <w:sz w:val="10"/>
        </w:rPr>
      </w:pPr>
      <w:bookmarkStart w:id="0" w:name="_GoBack"/>
      <w:bookmarkEnd w:id="0"/>
    </w:p>
    <w:p w:rsidR="00C8024C" w:rsidRDefault="00EB3E06">
      <w:pPr>
        <w:pStyle w:val="Ttulo1"/>
        <w:spacing w:before="101"/>
        <w:ind w:left="2930" w:right="2945"/>
      </w:pPr>
      <w:r>
        <w:t>Decisão</w:t>
      </w:r>
      <w:r>
        <w:rPr>
          <w:spacing w:val="-3"/>
        </w:rPr>
        <w:t xml:space="preserve"> </w:t>
      </w:r>
      <w:r>
        <w:t>CRO/RS</w:t>
      </w:r>
      <w:r>
        <w:rPr>
          <w:spacing w:val="-5"/>
        </w:rPr>
        <w:t xml:space="preserve"> </w:t>
      </w:r>
      <w:r>
        <w:t>011/2021</w:t>
      </w:r>
    </w:p>
    <w:p w:rsidR="00C8024C" w:rsidRDefault="00C8024C">
      <w:pPr>
        <w:pStyle w:val="Corpodetexto"/>
        <w:ind w:left="0"/>
        <w:jc w:val="left"/>
        <w:rPr>
          <w:b/>
          <w:sz w:val="28"/>
        </w:rPr>
      </w:pPr>
    </w:p>
    <w:p w:rsidR="00C8024C" w:rsidRDefault="00C8024C">
      <w:pPr>
        <w:pStyle w:val="Corpodetexto"/>
        <w:spacing w:before="6"/>
        <w:ind w:left="0"/>
        <w:jc w:val="left"/>
        <w:rPr>
          <w:b/>
          <w:sz w:val="28"/>
        </w:rPr>
      </w:pPr>
    </w:p>
    <w:p w:rsidR="00C8024C" w:rsidRDefault="00EB3E06">
      <w:pPr>
        <w:ind w:left="326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OODNTOLOGIA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RIO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GRANDE</w:t>
      </w:r>
    </w:p>
    <w:p w:rsidR="00C8024C" w:rsidRDefault="00EB3E06">
      <w:pPr>
        <w:pStyle w:val="Corpodetexto"/>
        <w:spacing w:before="87" w:line="309" w:lineRule="auto"/>
        <w:ind w:left="326"/>
        <w:jc w:val="left"/>
      </w:pPr>
      <w:r>
        <w:rPr>
          <w:b/>
        </w:rPr>
        <w:t>DO</w:t>
      </w:r>
      <w:r>
        <w:rPr>
          <w:b/>
          <w:spacing w:val="32"/>
        </w:rPr>
        <w:t xml:space="preserve"> </w:t>
      </w:r>
      <w:r>
        <w:rPr>
          <w:b/>
        </w:rPr>
        <w:t>SUL</w:t>
      </w:r>
      <w:r>
        <w:t>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uso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suas</w:t>
      </w:r>
      <w:r>
        <w:rPr>
          <w:spacing w:val="32"/>
        </w:rPr>
        <w:t xml:space="preserve"> </w:t>
      </w:r>
      <w:r>
        <w:t>atribuições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competências</w:t>
      </w:r>
      <w:r>
        <w:rPr>
          <w:spacing w:val="33"/>
        </w:rPr>
        <w:t xml:space="preserve"> </w:t>
      </w:r>
      <w:r>
        <w:t>legais,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consonância</w:t>
      </w:r>
      <w:r>
        <w:rPr>
          <w:spacing w:val="31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o</w:t>
      </w:r>
      <w:r>
        <w:rPr>
          <w:spacing w:val="-72"/>
        </w:rPr>
        <w:t xml:space="preserve"> </w:t>
      </w:r>
      <w:r>
        <w:t>Regimento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aprovado pela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CFO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07/2006.</w:t>
      </w:r>
    </w:p>
    <w:p w:rsidR="00C8024C" w:rsidRDefault="00C8024C">
      <w:pPr>
        <w:pStyle w:val="Corpodetexto"/>
        <w:spacing w:before="7"/>
        <w:ind w:left="0"/>
        <w:jc w:val="left"/>
        <w:rPr>
          <w:sz w:val="31"/>
        </w:rPr>
      </w:pPr>
    </w:p>
    <w:p w:rsidR="00C8024C" w:rsidRDefault="00EB3E06">
      <w:pPr>
        <w:pStyle w:val="Corpodetexto"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 12,</w:t>
      </w:r>
      <w:r>
        <w:rPr>
          <w:spacing w:val="-3"/>
        </w:rPr>
        <w:t xml:space="preserve"> </w:t>
      </w:r>
      <w:r>
        <w:t>alínea</w:t>
      </w:r>
      <w:r>
        <w:rPr>
          <w:spacing w:val="-3"/>
        </w:rPr>
        <w:t xml:space="preserve"> </w:t>
      </w:r>
      <w:r>
        <w:t>“g”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4.324/64;</w:t>
      </w:r>
    </w:p>
    <w:p w:rsidR="00C8024C" w:rsidRDefault="00C8024C">
      <w:pPr>
        <w:pStyle w:val="Corpodetexto"/>
        <w:spacing w:before="8"/>
        <w:ind w:left="0"/>
        <w:jc w:val="left"/>
        <w:rPr>
          <w:sz w:val="32"/>
        </w:rPr>
      </w:pPr>
    </w:p>
    <w:p w:rsidR="00C8024C" w:rsidRDefault="00EB3E06">
      <w:pPr>
        <w:pStyle w:val="Corpodetexto"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alínea</w:t>
      </w:r>
      <w:r>
        <w:rPr>
          <w:spacing w:val="-4"/>
        </w:rPr>
        <w:t xml:space="preserve"> </w:t>
      </w:r>
      <w:r>
        <w:t>“h”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68.704/71;</w:t>
      </w:r>
    </w:p>
    <w:p w:rsidR="00C8024C" w:rsidRDefault="00C8024C">
      <w:pPr>
        <w:pStyle w:val="Corpodetexto"/>
        <w:spacing w:before="1"/>
        <w:ind w:left="0"/>
        <w:jc w:val="left"/>
        <w:rPr>
          <w:sz w:val="25"/>
        </w:rPr>
      </w:pPr>
    </w:p>
    <w:p w:rsidR="00C8024C" w:rsidRDefault="00EB3E06">
      <w:pPr>
        <w:pStyle w:val="Corpodetexto"/>
        <w:spacing w:line="360" w:lineRule="auto"/>
        <w:ind w:right="255"/>
        <w:jc w:val="left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importância</w:t>
      </w:r>
      <w:r>
        <w:rPr>
          <w:spacing w:val="-72"/>
        </w:rPr>
        <w:t xml:space="preserve"> </w:t>
      </w:r>
      <w:r>
        <w:t xml:space="preserve">internacional pela Organização Mundial de Saúde (OMS), em 30 de janeiro </w:t>
      </w:r>
      <w:r>
        <w:t>de 2020, em</w:t>
      </w:r>
      <w:r>
        <w:rPr>
          <w:spacing w:val="-72"/>
        </w:rPr>
        <w:t xml:space="preserve"> </w:t>
      </w:r>
      <w:r>
        <w:t>decorrência</w:t>
      </w:r>
      <w:r>
        <w:rPr>
          <w:spacing w:val="4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infecção</w:t>
      </w:r>
      <w:r>
        <w:rPr>
          <w:spacing w:val="5"/>
        </w:rPr>
        <w:t xml:space="preserve"> </w:t>
      </w:r>
      <w:r>
        <w:t>humana</w:t>
      </w:r>
      <w:r>
        <w:rPr>
          <w:spacing w:val="6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novo</w:t>
      </w:r>
      <w:r>
        <w:rPr>
          <w:spacing w:val="5"/>
        </w:rPr>
        <w:t xml:space="preserve"> </w:t>
      </w:r>
      <w:r>
        <w:t>Coronavírus</w:t>
      </w:r>
      <w:r>
        <w:rPr>
          <w:spacing w:val="8"/>
        </w:rPr>
        <w:t xml:space="preserve"> </w:t>
      </w:r>
      <w:r>
        <w:t>(COVID-19);</w:t>
      </w:r>
      <w:r>
        <w:rPr>
          <w:spacing w:val="1"/>
        </w:rPr>
        <w:t xml:space="preserve"> </w:t>
      </w:r>
      <w:r>
        <w:rPr>
          <w:b/>
        </w:rPr>
        <w:t>CONSIDERANDO</w:t>
      </w:r>
      <w:r>
        <w:rPr>
          <w:b/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necessidade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atender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recomendações</w:t>
      </w:r>
      <w:r>
        <w:rPr>
          <w:spacing w:val="2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OMS,</w:t>
      </w:r>
      <w:r>
        <w:rPr>
          <w:spacing w:val="2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propagação do</w:t>
      </w:r>
      <w:r>
        <w:rPr>
          <w:spacing w:val="-3"/>
        </w:rPr>
        <w:t xml:space="preserve"> </w:t>
      </w:r>
      <w:r>
        <w:t>Coronavírus</w:t>
      </w:r>
      <w:r>
        <w:rPr>
          <w:spacing w:val="1"/>
        </w:rPr>
        <w:t xml:space="preserve"> </w:t>
      </w:r>
      <w:r>
        <w:t>(COVID-19);</w:t>
      </w:r>
    </w:p>
    <w:p w:rsidR="00C8024C" w:rsidRDefault="00EB3E06">
      <w:pPr>
        <w:pStyle w:val="Corpodetexto"/>
        <w:spacing w:before="5" w:line="360" w:lineRule="auto"/>
        <w:ind w:right="220"/>
      </w:pPr>
      <w:r>
        <w:rPr>
          <w:b/>
        </w:rPr>
        <w:t xml:space="preserve">CONSIDERANDO </w:t>
      </w:r>
      <w:r>
        <w:t>a Portaria n. 188/GM/MS, de 04 de fevereiro de 2020, que declara</w:t>
      </w:r>
      <w:r>
        <w:rPr>
          <w:spacing w:val="1"/>
        </w:rPr>
        <w:t xml:space="preserve"> </w:t>
      </w:r>
      <w:r>
        <w:t>emergência de saúde</w:t>
      </w:r>
      <w:r>
        <w:rPr>
          <w:spacing w:val="1"/>
        </w:rPr>
        <w:t xml:space="preserve"> </w:t>
      </w:r>
      <w:r>
        <w:t>púbica</w:t>
      </w:r>
      <w:r>
        <w:rPr>
          <w:spacing w:val="1"/>
        </w:rPr>
        <w:t xml:space="preserve"> </w:t>
      </w:r>
      <w:r>
        <w:t>de importância nacional (ESPIN),</w:t>
      </w:r>
      <w:r>
        <w:rPr>
          <w:spacing w:val="1"/>
        </w:rPr>
        <w:t xml:space="preserve"> </w:t>
      </w:r>
      <w:r>
        <w:t>em decorrência da</w:t>
      </w:r>
      <w:r>
        <w:rPr>
          <w:spacing w:val="1"/>
        </w:rPr>
        <w:t xml:space="preserve"> </w:t>
      </w:r>
      <w:r>
        <w:t>infecção</w:t>
      </w:r>
      <w:r>
        <w:rPr>
          <w:spacing w:val="-3"/>
        </w:rPr>
        <w:t xml:space="preserve"> </w:t>
      </w:r>
      <w:r>
        <w:t>humana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Coronavírus (COVID-19);</w:t>
      </w:r>
    </w:p>
    <w:p w:rsidR="00C8024C" w:rsidRDefault="00EB3E06">
      <w:pPr>
        <w:pStyle w:val="Corpodetexto"/>
        <w:spacing w:line="360" w:lineRule="auto"/>
        <w:ind w:right="225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(OMS),</w:t>
      </w:r>
      <w:r>
        <w:rPr>
          <w:spacing w:val="1"/>
        </w:rPr>
        <w:t xml:space="preserve"> </w:t>
      </w:r>
      <w:r>
        <w:t>divulgadas em 27 de fevereiro de 2020, para prevenir a propagação do Coronavírus</w:t>
      </w:r>
      <w:r>
        <w:rPr>
          <w:spacing w:val="1"/>
        </w:rPr>
        <w:t xml:space="preserve"> </w:t>
      </w:r>
      <w:r>
        <w:t>(COVID-19)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ambiente de trabalho;</w:t>
      </w:r>
    </w:p>
    <w:p w:rsidR="00C8024C" w:rsidRDefault="00EB3E06">
      <w:pPr>
        <w:pStyle w:val="Corpodetexto"/>
        <w:spacing w:line="360" w:lineRule="auto"/>
        <w:ind w:right="225"/>
      </w:pPr>
      <w:r>
        <w:rPr>
          <w:b/>
        </w:rPr>
        <w:t xml:space="preserve">CONSIDERANDO </w:t>
      </w:r>
      <w:r>
        <w:t>a classificação pela Organização Mundial da Saúde, no dia 11 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2020,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Coronavírus;</w:t>
      </w:r>
    </w:p>
    <w:p w:rsidR="00C8024C" w:rsidRDefault="00EB3E06">
      <w:pPr>
        <w:pStyle w:val="Corpodetexto"/>
        <w:spacing w:line="360" w:lineRule="auto"/>
        <w:ind w:right="224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prevenção, controle e contenção de riscos, danos e agravos à saúde pública, a fim de</w:t>
      </w:r>
      <w:r>
        <w:rPr>
          <w:spacing w:val="1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disseminação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doença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Estado do</w:t>
      </w:r>
      <w:r>
        <w:rPr>
          <w:spacing w:val="-2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Grande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Sul;</w:t>
      </w:r>
    </w:p>
    <w:p w:rsidR="00C8024C" w:rsidRDefault="00EB3E06">
      <w:pPr>
        <w:pStyle w:val="Corpodetexto"/>
        <w:spacing w:before="2" w:line="360" w:lineRule="auto"/>
        <w:ind w:right="156"/>
      </w:pPr>
      <w:r>
        <w:rPr>
          <w:b/>
        </w:rPr>
        <w:t xml:space="preserve">CONSIDERANDO </w:t>
      </w:r>
      <w:r>
        <w:t>o pedido da Organização Mu</w:t>
      </w:r>
      <w:r>
        <w:t>ndial da Saúde para que os países</w:t>
      </w:r>
      <w:r>
        <w:rPr>
          <w:spacing w:val="1"/>
        </w:rPr>
        <w:t xml:space="preserve"> </w:t>
      </w:r>
      <w:r>
        <w:t>redobrem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comprometimento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Coronavírus;</w:t>
      </w:r>
      <w:r>
        <w:rPr>
          <w:spacing w:val="1"/>
        </w:rPr>
        <w:t xml:space="preserve"> </w:t>
      </w:r>
      <w:r>
        <w:rPr>
          <w:b/>
        </w:rPr>
        <w:t xml:space="preserve">CONSIDERANDO </w:t>
      </w:r>
      <w:r>
        <w:t>a Instrução Normativa nº 21 de 16 de março de 2020 do Ministério</w:t>
      </w:r>
      <w:r>
        <w:rPr>
          <w:spacing w:val="1"/>
        </w:rPr>
        <w:t xml:space="preserve"> </w:t>
      </w:r>
      <w:r>
        <w:t>da Economia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 federais;</w:t>
      </w:r>
    </w:p>
    <w:p w:rsidR="00C8024C" w:rsidRDefault="00EB3E06">
      <w:pPr>
        <w:pStyle w:val="Corpodetexto"/>
        <w:spacing w:before="98"/>
      </w:pPr>
      <w:r>
        <w:rPr>
          <w:b/>
        </w:rPr>
        <w:t>CONSIDERANDO</w:t>
      </w:r>
      <w:r>
        <w:rPr>
          <w:b/>
          <w:spacing w:val="28"/>
        </w:rPr>
        <w:t xml:space="preserve"> </w:t>
      </w:r>
      <w:r>
        <w:t>as</w:t>
      </w:r>
      <w:r>
        <w:rPr>
          <w:spacing w:val="96"/>
        </w:rPr>
        <w:t xml:space="preserve"> </w:t>
      </w:r>
      <w:r>
        <w:t>recomendações</w:t>
      </w:r>
      <w:r>
        <w:rPr>
          <w:spacing w:val="96"/>
        </w:rPr>
        <w:t xml:space="preserve"> </w:t>
      </w:r>
      <w:r>
        <w:t>do</w:t>
      </w:r>
      <w:r>
        <w:rPr>
          <w:spacing w:val="94"/>
        </w:rPr>
        <w:t xml:space="preserve"> </w:t>
      </w:r>
      <w:r>
        <w:t>Ministério</w:t>
      </w:r>
      <w:r>
        <w:rPr>
          <w:spacing w:val="95"/>
        </w:rPr>
        <w:t xml:space="preserve"> </w:t>
      </w:r>
      <w:r>
        <w:t>Público</w:t>
      </w:r>
      <w:r>
        <w:rPr>
          <w:spacing w:val="95"/>
        </w:rPr>
        <w:t xml:space="preserve"> </w:t>
      </w:r>
      <w:r>
        <w:t>Federal</w:t>
      </w:r>
      <w:r>
        <w:rPr>
          <w:spacing w:val="96"/>
        </w:rPr>
        <w:t xml:space="preserve"> </w:t>
      </w:r>
      <w:r>
        <w:t>aos</w:t>
      </w:r>
      <w:r>
        <w:rPr>
          <w:spacing w:val="96"/>
        </w:rPr>
        <w:t xml:space="preserve"> </w:t>
      </w:r>
      <w:r>
        <w:t>gestores</w:t>
      </w:r>
    </w:p>
    <w:p w:rsidR="00C8024C" w:rsidRDefault="00C8024C">
      <w:pPr>
        <w:sectPr w:rsidR="00C8024C">
          <w:headerReference w:type="default" r:id="rId6"/>
          <w:footerReference w:type="default" r:id="rId7"/>
          <w:type w:val="continuous"/>
          <w:pgSz w:w="11910" w:h="16860"/>
          <w:pgMar w:top="2320" w:right="620" w:bottom="920" w:left="1500" w:header="797" w:footer="737" w:gutter="0"/>
          <w:pgNumType w:start="1"/>
          <w:cols w:space="720"/>
        </w:sectPr>
      </w:pPr>
    </w:p>
    <w:p w:rsidR="00C8024C" w:rsidRDefault="00EB3E06">
      <w:pPr>
        <w:pStyle w:val="Corpodetexto"/>
        <w:spacing w:line="360" w:lineRule="auto"/>
        <w:ind w:right="222"/>
      </w:pPr>
      <w:r>
        <w:lastRenderedPageBreak/>
        <w:t>públicos, através da NOTA PÚBLICA DA PROCURADORIA FEDERAL DOS DIREITOS DO</w:t>
      </w:r>
      <w:r>
        <w:rPr>
          <w:spacing w:val="1"/>
        </w:rPr>
        <w:t xml:space="preserve"> </w:t>
      </w:r>
      <w:r>
        <w:t>CIDADÃO – PFDC/MPF ACERCA DA POSSIBILIDADE DE TRANSIÇÃO DO REGIME DE</w:t>
      </w:r>
      <w:r>
        <w:rPr>
          <w:spacing w:val="1"/>
        </w:rPr>
        <w:t xml:space="preserve"> </w:t>
      </w:r>
      <w:r>
        <w:t>“DISTANCIAMENTO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AMPLIADO</w:t>
      </w:r>
      <w:r>
        <w:rPr>
          <w:spacing w:val="-2"/>
        </w:rPr>
        <w:t xml:space="preserve"> </w:t>
      </w:r>
      <w:r>
        <w:t>(DSA)”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“DISTANCIAMENTO</w:t>
      </w:r>
      <w:r>
        <w:rPr>
          <w:spacing w:val="-2"/>
        </w:rPr>
        <w:t xml:space="preserve"> </w:t>
      </w:r>
      <w:r>
        <w:t>SOCIAL</w:t>
      </w:r>
    </w:p>
    <w:p w:rsidR="00C8024C" w:rsidRDefault="00EB3E06">
      <w:pPr>
        <w:pStyle w:val="Corpodetexto"/>
        <w:spacing w:line="289" w:lineRule="exact"/>
      </w:pPr>
      <w:r>
        <w:t>SELETIVO</w:t>
      </w:r>
      <w:r>
        <w:rPr>
          <w:spacing w:val="-1"/>
        </w:rPr>
        <w:t xml:space="preserve"> </w:t>
      </w:r>
      <w:r>
        <w:t>(DSS)”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COVID-19,</w:t>
      </w:r>
      <w:r>
        <w:rPr>
          <w:spacing w:val="-2"/>
        </w:rPr>
        <w:t xml:space="preserve"> </w:t>
      </w:r>
      <w:r>
        <w:t>publicada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 xml:space="preserve">11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2020;</w:t>
      </w:r>
    </w:p>
    <w:p w:rsidR="00C8024C" w:rsidRDefault="00EB3E06">
      <w:pPr>
        <w:pStyle w:val="Corpodetexto"/>
        <w:spacing w:before="144" w:line="360" w:lineRule="auto"/>
        <w:ind w:right="155"/>
      </w:pPr>
      <w:r>
        <w:rPr>
          <w:b/>
        </w:rPr>
        <w:t xml:space="preserve">CONSIDERANDO </w:t>
      </w:r>
      <w:r>
        <w:t>que Porto Alegre, juntamente com mais onze capitais, foi classificada</w:t>
      </w:r>
      <w:r>
        <w:rPr>
          <w:spacing w:val="-72"/>
        </w:rPr>
        <w:t xml:space="preserve"> </w:t>
      </w:r>
      <w:r>
        <w:t>em situação de emergência pela propagação do novo Coronvírus, conforme Boletim</w:t>
      </w:r>
      <w:r>
        <w:rPr>
          <w:spacing w:val="1"/>
        </w:rPr>
        <w:t xml:space="preserve"> </w:t>
      </w:r>
      <w:r>
        <w:t>Epidemiológico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2020;</w:t>
      </w:r>
    </w:p>
    <w:p w:rsidR="00C8024C" w:rsidRDefault="00EB3E06">
      <w:pPr>
        <w:pStyle w:val="Corpodetexto"/>
        <w:spacing w:before="147" w:line="360" w:lineRule="auto"/>
        <w:ind w:right="159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55.240/2020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instituiu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distanciamento controlado com alterações posteriores e a classificação atual de Porto</w:t>
      </w:r>
      <w:r>
        <w:rPr>
          <w:spacing w:val="1"/>
        </w:rPr>
        <w:t xml:space="preserve"> </w:t>
      </w:r>
      <w:r>
        <w:t>Alegre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06</w:t>
      </w:r>
      <w:r>
        <w:rPr>
          <w:spacing w:val="1"/>
        </w:rPr>
        <w:t xml:space="preserve"> </w:t>
      </w:r>
      <w:r>
        <w:t>Delegacias do</w:t>
      </w:r>
      <w:r>
        <w:rPr>
          <w:spacing w:val="-2"/>
        </w:rPr>
        <w:t xml:space="preserve"> </w:t>
      </w:r>
      <w:r>
        <w:t>CRO/RS;</w:t>
      </w:r>
    </w:p>
    <w:p w:rsidR="00C8024C" w:rsidRDefault="00EB3E06">
      <w:pPr>
        <w:pStyle w:val="Corpodetexto"/>
        <w:spacing w:before="146" w:line="360" w:lineRule="auto"/>
        <w:ind w:right="152"/>
      </w:pPr>
      <w:r>
        <w:rPr>
          <w:b/>
        </w:rPr>
        <w:t xml:space="preserve">CONDERANDO </w:t>
      </w:r>
      <w:r>
        <w:t xml:space="preserve">o Decreto Estadual 55.771 de 26 de fevereiro de </w:t>
      </w:r>
      <w:r>
        <w:t>2021 que determina</w:t>
      </w:r>
      <w:r>
        <w:rPr>
          <w:spacing w:val="1"/>
        </w:rPr>
        <w:t xml:space="preserve"> </w:t>
      </w:r>
      <w:r>
        <w:t>diante do agravamento da pandemia causada pelo novo Coronavírus (COVID-19), em</w:t>
      </w:r>
      <w:r>
        <w:rPr>
          <w:spacing w:val="1"/>
        </w:rPr>
        <w:t xml:space="preserve"> </w:t>
      </w:r>
      <w:r>
        <w:t>caráter extraordinário e temporário, a aplicação com caráter cogente, no âmbito do</w:t>
      </w:r>
      <w:r>
        <w:rPr>
          <w:spacing w:val="1"/>
        </w:rPr>
        <w:t xml:space="preserve"> </w:t>
      </w:r>
      <w:r>
        <w:t>Estado do Rio Grande do Sul, de medidas sanitárias segmentadas referentes à</w:t>
      </w:r>
      <w:r>
        <w:t xml:space="preserve"> Bandeira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Preta, 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27/02/2021,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território</w:t>
      </w:r>
      <w:r>
        <w:rPr>
          <w:spacing w:val="-3"/>
        </w:rPr>
        <w:t xml:space="preserve"> </w:t>
      </w:r>
      <w:r>
        <w:t>estadual;</w:t>
      </w:r>
    </w:p>
    <w:p w:rsidR="00C8024C" w:rsidRDefault="00EB3E06">
      <w:pPr>
        <w:pStyle w:val="Corpodetexto"/>
        <w:spacing w:before="144" w:line="362" w:lineRule="auto"/>
        <w:ind w:right="156"/>
      </w:pPr>
      <w:r>
        <w:rPr>
          <w:b/>
        </w:rPr>
        <w:t xml:space="preserve">CONDERANDO </w:t>
      </w:r>
      <w:r>
        <w:t>o decidido na Reunião Ordinária de Diretoria nº 1464 de 03 de março</w:t>
      </w:r>
      <w:r>
        <w:rPr>
          <w:spacing w:val="1"/>
        </w:rPr>
        <w:t xml:space="preserve"> </w:t>
      </w:r>
      <w:r>
        <w:t>de 2021;</w:t>
      </w:r>
    </w:p>
    <w:p w:rsidR="00C8024C" w:rsidRDefault="00EB3E06">
      <w:pPr>
        <w:pStyle w:val="Ttulo1"/>
        <w:spacing w:before="95"/>
        <w:jc w:val="left"/>
        <w:rPr>
          <w:b w:val="0"/>
        </w:rPr>
      </w:pPr>
      <w:r>
        <w:t>DECIDE</w:t>
      </w:r>
      <w:r>
        <w:rPr>
          <w:b w:val="0"/>
        </w:rPr>
        <w:t>:</w:t>
      </w:r>
    </w:p>
    <w:p w:rsidR="00C8024C" w:rsidRDefault="00EB3E06">
      <w:pPr>
        <w:pStyle w:val="Corpodetexto"/>
        <w:spacing w:before="145" w:line="360" w:lineRule="auto"/>
        <w:ind w:left="101" w:right="115" w:firstLine="2268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Editar</w:t>
      </w:r>
      <w:r>
        <w:rPr>
          <w:spacing w:val="1"/>
        </w:rPr>
        <w:t xml:space="preserve"> </w:t>
      </w:r>
      <w:r>
        <w:t>a presente Decisão visando ampliar</w:t>
      </w:r>
      <w:r>
        <w:rPr>
          <w:spacing w:val="1"/>
        </w:rPr>
        <w:t xml:space="preserve"> </w:t>
      </w:r>
      <w:r>
        <w:t>as medidas</w:t>
      </w:r>
      <w:r>
        <w:rPr>
          <w:spacing w:val="1"/>
        </w:rPr>
        <w:t xml:space="preserve"> </w:t>
      </w:r>
      <w:r>
        <w:t>preventivas para mitigação dos riscos decorrentes do novo Coronavírus (COVID-19), no</w:t>
      </w:r>
      <w:r>
        <w:rPr>
          <w:spacing w:val="1"/>
        </w:rPr>
        <w:t xml:space="preserve"> </w:t>
      </w:r>
      <w:r>
        <w:t>âmbito do Conselho</w:t>
      </w:r>
      <w:r>
        <w:rPr>
          <w:spacing w:val="-1"/>
        </w:rPr>
        <w:t xml:space="preserve"> </w:t>
      </w:r>
      <w:r>
        <w:t>Regional de Odontologia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Sul.</w:t>
      </w:r>
    </w:p>
    <w:p w:rsidR="00C8024C" w:rsidRDefault="00EB3E06">
      <w:pPr>
        <w:pStyle w:val="Corpodetexto"/>
        <w:spacing w:before="2" w:line="360" w:lineRule="auto"/>
        <w:ind w:right="216" w:firstLine="2088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permancer suspensos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atendimentos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 Delegacias</w:t>
      </w:r>
      <w:r>
        <w:rPr>
          <w:spacing w:val="1"/>
        </w:rPr>
        <w:t xml:space="preserve"> </w:t>
      </w:r>
      <w:r>
        <w:t>Regionais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CRO/RS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14/03/2021,</w:t>
      </w:r>
      <w:r>
        <w:rPr>
          <w:spacing w:val="1"/>
        </w:rPr>
        <w:t xml:space="preserve"> </w:t>
      </w:r>
      <w:r>
        <w:t>sendo</w:t>
      </w:r>
      <w:r>
        <w:rPr>
          <w:spacing w:val="-72"/>
        </w:rPr>
        <w:t xml:space="preserve"> </w:t>
      </w:r>
      <w:r>
        <w:t>retomados os</w:t>
      </w:r>
      <w:r>
        <w:rPr>
          <w:spacing w:val="-1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presenciais no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15/03/2021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09 horas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17 horas.</w:t>
      </w:r>
    </w:p>
    <w:p w:rsidR="00C8024C" w:rsidRDefault="00EB3E06">
      <w:pPr>
        <w:pStyle w:val="Corpodetexto"/>
        <w:spacing w:line="360" w:lineRule="auto"/>
        <w:ind w:right="220" w:firstLine="1985"/>
      </w:pPr>
      <w:r>
        <w:rPr>
          <w:b/>
        </w:rPr>
        <w:t xml:space="preserve">§ 1º. </w:t>
      </w:r>
      <w:r>
        <w:t>Poderá ser retomado o atendimento a qualquer tempo ou</w:t>
      </w:r>
      <w:r>
        <w:rPr>
          <w:spacing w:val="1"/>
        </w:rPr>
        <w:t xml:space="preserve"> </w:t>
      </w:r>
      <w:r>
        <w:t>estendido o prazo de suspensão das atividades, de acordo com as determinações dos</w:t>
      </w:r>
      <w:r>
        <w:rPr>
          <w:spacing w:val="1"/>
        </w:rPr>
        <w:t xml:space="preserve"> </w:t>
      </w:r>
      <w:r>
        <w:t>decret</w:t>
      </w:r>
      <w:r>
        <w:t>os</w:t>
      </w:r>
      <w:r>
        <w:rPr>
          <w:spacing w:val="-1"/>
        </w:rPr>
        <w:t xml:space="preserve"> </w:t>
      </w:r>
      <w:r>
        <w:t>estadual e</w:t>
      </w:r>
      <w:r>
        <w:rPr>
          <w:spacing w:val="-1"/>
        </w:rPr>
        <w:t xml:space="preserve"> </w:t>
      </w:r>
      <w:r>
        <w:t>municipal frente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pandemia.</w:t>
      </w:r>
    </w:p>
    <w:p w:rsidR="00C8024C" w:rsidRDefault="00C8024C">
      <w:pPr>
        <w:spacing w:line="360" w:lineRule="auto"/>
        <w:sectPr w:rsidR="00C8024C">
          <w:pgSz w:w="11910" w:h="16860"/>
          <w:pgMar w:top="2320" w:right="620" w:bottom="920" w:left="1500" w:header="797" w:footer="737" w:gutter="0"/>
          <w:cols w:space="720"/>
        </w:sectPr>
      </w:pPr>
    </w:p>
    <w:p w:rsidR="00C8024C" w:rsidRDefault="00EB3E06">
      <w:pPr>
        <w:pStyle w:val="Corpodetexto"/>
        <w:spacing w:line="360" w:lineRule="auto"/>
        <w:ind w:right="221" w:firstLine="1985"/>
      </w:pPr>
      <w:r>
        <w:rPr>
          <w:b/>
        </w:rPr>
        <w:lastRenderedPageBreak/>
        <w:t xml:space="preserve">§ 2º. </w:t>
      </w:r>
      <w:r>
        <w:t>Casos urgentes ou excepcionais de atendimento presencial</w:t>
      </w:r>
      <w:r>
        <w:rPr>
          <w:spacing w:val="1"/>
        </w:rPr>
        <w:t xml:space="preserve"> </w:t>
      </w:r>
      <w:r>
        <w:t>poderão, em caso excepcionalíssimo, ser autorizados, previamente, pela Diretoria do</w:t>
      </w:r>
      <w:r>
        <w:rPr>
          <w:spacing w:val="1"/>
        </w:rPr>
        <w:t xml:space="preserve"> </w:t>
      </w:r>
      <w:r>
        <w:t>CRO/RS.</w:t>
      </w:r>
    </w:p>
    <w:p w:rsidR="00C8024C" w:rsidRDefault="00EB3E06">
      <w:pPr>
        <w:pStyle w:val="Corpodetexto"/>
        <w:spacing w:line="360" w:lineRule="auto"/>
        <w:ind w:right="223" w:firstLine="1985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Os documentos que não puderem aguardar o retorno das</w:t>
      </w:r>
      <w:r>
        <w:rPr>
          <w:spacing w:val="1"/>
        </w:rPr>
        <w:t xml:space="preserve"> </w:t>
      </w:r>
      <w:r>
        <w:t>atividades durante o período de atendimento remoto, poderão ser encaminhados pelos</w:t>
      </w:r>
      <w:r>
        <w:rPr>
          <w:spacing w:val="1"/>
        </w:rPr>
        <w:t xml:space="preserve"> </w:t>
      </w:r>
      <w:r>
        <w:t>inscritos, via correios para a sede do CRO/RS, mediante reembolso posterior do valor</w:t>
      </w:r>
      <w:r>
        <w:rPr>
          <w:spacing w:val="1"/>
        </w:rPr>
        <w:t xml:space="preserve"> </w:t>
      </w:r>
      <w:r>
        <w:t>adimplido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Profissional,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t>ir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pagamento.</w:t>
      </w:r>
    </w:p>
    <w:p w:rsidR="00C8024C" w:rsidRDefault="00EB3E06">
      <w:pPr>
        <w:pStyle w:val="Corpodetexto"/>
        <w:spacing w:line="360" w:lineRule="auto"/>
        <w:ind w:right="204" w:firstLine="2124"/>
      </w:pPr>
      <w:r>
        <w:rPr>
          <w:b/>
        </w:rPr>
        <w:t xml:space="preserve">Art. 3º. </w:t>
      </w:r>
      <w:r>
        <w:t>Os prazos para apresentação de defesa e/ou manifestação</w:t>
      </w:r>
      <w:r>
        <w:rPr>
          <w:spacing w:val="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processos</w:t>
      </w:r>
      <w:r>
        <w:rPr>
          <w:spacing w:val="-10"/>
        </w:rPr>
        <w:t xml:space="preserve"> </w:t>
      </w:r>
      <w:r>
        <w:t>éticos,</w:t>
      </w:r>
      <w:r>
        <w:rPr>
          <w:spacing w:val="-1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fiscalização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administrativos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ordem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mantém</w:t>
      </w:r>
      <w:r>
        <w:rPr>
          <w:spacing w:val="-73"/>
        </w:rPr>
        <w:t xml:space="preserve"> </w:t>
      </w:r>
      <w:r>
        <w:t>temporariamente</w:t>
      </w:r>
      <w:r>
        <w:rPr>
          <w:spacing w:val="-7"/>
        </w:rPr>
        <w:t xml:space="preserve"> </w:t>
      </w:r>
      <w:r>
        <w:t>suspensos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Decisão.</w:t>
      </w:r>
      <w:r>
        <w:rPr>
          <w:spacing w:val="-9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73"/>
        </w:rPr>
        <w:t xml:space="preserve"> </w:t>
      </w:r>
      <w:r>
        <w:rPr>
          <w:spacing w:val="-1"/>
        </w:rPr>
        <w:t>judiciais</w:t>
      </w:r>
      <w:r>
        <w:rPr>
          <w:spacing w:val="-17"/>
        </w:rPr>
        <w:t xml:space="preserve"> </w:t>
      </w:r>
      <w:r>
        <w:rPr>
          <w:spacing w:val="-1"/>
        </w:rPr>
        <w:t>devem</w:t>
      </w:r>
      <w:r>
        <w:rPr>
          <w:spacing w:val="-18"/>
        </w:rPr>
        <w:t xml:space="preserve"> </w:t>
      </w:r>
      <w:r>
        <w:rPr>
          <w:spacing w:val="-1"/>
        </w:rPr>
        <w:t>atender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normativas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Tribunais</w:t>
      </w:r>
      <w:r>
        <w:rPr>
          <w:spacing w:val="-13"/>
        </w:rPr>
        <w:t xml:space="preserve"> </w:t>
      </w:r>
      <w:r>
        <w:t>competentes,</w:t>
      </w:r>
      <w:r>
        <w:rPr>
          <w:spacing w:val="-17"/>
        </w:rPr>
        <w:t xml:space="preserve"> </w:t>
      </w:r>
      <w:r>
        <w:t>devendo</w:t>
      </w:r>
      <w:r>
        <w:rPr>
          <w:spacing w:val="-17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atendidos</w:t>
      </w:r>
      <w:r>
        <w:rPr>
          <w:spacing w:val="-7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procuradores,</w:t>
      </w:r>
      <w:r>
        <w:rPr>
          <w:spacing w:val="-1"/>
        </w:rPr>
        <w:t xml:space="preserve"> </w:t>
      </w:r>
      <w:r>
        <w:t>na medida</w:t>
      </w:r>
      <w:r>
        <w:rPr>
          <w:spacing w:val="-3"/>
        </w:rPr>
        <w:t xml:space="preserve"> </w:t>
      </w:r>
      <w:r>
        <w:t>de sua</w:t>
      </w:r>
      <w:r>
        <w:rPr>
          <w:spacing w:val="-1"/>
        </w:rPr>
        <w:t xml:space="preserve"> </w:t>
      </w:r>
      <w:r>
        <w:t>necessidade.</w:t>
      </w:r>
    </w:p>
    <w:p w:rsidR="00C8024C" w:rsidRDefault="00EB3E06">
      <w:pPr>
        <w:pStyle w:val="Corpodetexto"/>
        <w:spacing w:line="360" w:lineRule="auto"/>
        <w:ind w:right="221" w:firstLine="2124"/>
      </w:pPr>
      <w:r>
        <w:rPr>
          <w:b/>
        </w:rPr>
        <w:t xml:space="preserve">§ Único: </w:t>
      </w:r>
      <w:r>
        <w:t>As solenidades presenciais ficam suspensas no prazo de</w:t>
      </w:r>
      <w:r>
        <w:rPr>
          <w:spacing w:val="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Decisão,</w:t>
      </w:r>
      <w:r>
        <w:rPr>
          <w:spacing w:val="-1"/>
        </w:rPr>
        <w:t xml:space="preserve"> </w:t>
      </w:r>
      <w:r>
        <w:t>po</w:t>
      </w:r>
      <w:r>
        <w:t>dendo se</w:t>
      </w:r>
      <w:r>
        <w:rPr>
          <w:spacing w:val="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remota.</w:t>
      </w:r>
    </w:p>
    <w:p w:rsidR="00C8024C" w:rsidRDefault="00EB3E06">
      <w:pPr>
        <w:pStyle w:val="Corpodetexto"/>
        <w:spacing w:line="360" w:lineRule="auto"/>
        <w:ind w:right="218" w:firstLine="2124"/>
      </w:pPr>
      <w:r>
        <w:rPr>
          <w:b/>
        </w:rPr>
        <w:t>Art.</w:t>
      </w:r>
      <w:r>
        <w:rPr>
          <w:b/>
          <w:spacing w:val="27"/>
        </w:rPr>
        <w:t xml:space="preserve"> </w:t>
      </w:r>
      <w:r>
        <w:rPr>
          <w:b/>
        </w:rPr>
        <w:t>4º.</w:t>
      </w:r>
      <w:r>
        <w:rPr>
          <w:b/>
          <w:spacing w:val="27"/>
        </w:rPr>
        <w:t xml:space="preserve"> </w:t>
      </w:r>
      <w:r>
        <w:t>Prorrogar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adoção</w:t>
      </w:r>
      <w:r>
        <w:rPr>
          <w:spacing w:val="30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regime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teletrabalho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âmbito</w:t>
      </w:r>
      <w:r>
        <w:rPr>
          <w:spacing w:val="-72"/>
        </w:rPr>
        <w:t xml:space="preserve"> </w:t>
      </w:r>
      <w:r>
        <w:t>do Conselho Regional para todos os colaboradores em que for possível, frente às</w:t>
      </w:r>
      <w:r>
        <w:rPr>
          <w:spacing w:val="1"/>
        </w:rPr>
        <w:t xml:space="preserve"> </w:t>
      </w:r>
      <w:r>
        <w:t>peculiaridades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setor/departamento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t>2021.</w:t>
      </w:r>
    </w:p>
    <w:p w:rsidR="00C8024C" w:rsidRDefault="00EB3E06">
      <w:pPr>
        <w:pStyle w:val="Corpodetexto"/>
        <w:spacing w:before="1" w:line="360" w:lineRule="auto"/>
        <w:ind w:right="115" w:firstLine="2124"/>
      </w:pPr>
      <w:r>
        <w:rPr>
          <w:b/>
        </w:rPr>
        <w:t xml:space="preserve">§ 1º. </w:t>
      </w:r>
      <w:r>
        <w:t>As demandas a serem realizadas em trabalho remoto serão</w:t>
      </w:r>
      <w:r>
        <w:rPr>
          <w:spacing w:val="1"/>
        </w:rPr>
        <w:t xml:space="preserve"> </w:t>
      </w:r>
      <w:r>
        <w:t>estipuladas</w:t>
      </w:r>
      <w:r>
        <w:rPr>
          <w:spacing w:val="-1"/>
        </w:rPr>
        <w:t xml:space="preserve"> </w:t>
      </w:r>
      <w:r>
        <w:t>pelas chefias do</w:t>
      </w:r>
      <w:r>
        <w:rPr>
          <w:spacing w:val="-2"/>
        </w:rPr>
        <w:t xml:space="preserve"> </w:t>
      </w:r>
      <w:r>
        <w:t>Conselho.</w:t>
      </w:r>
    </w:p>
    <w:p w:rsidR="00C8024C" w:rsidRDefault="00EB3E06">
      <w:pPr>
        <w:pStyle w:val="Corpodetexto"/>
        <w:spacing w:before="3" w:line="360" w:lineRule="auto"/>
        <w:ind w:right="121" w:firstLine="2124"/>
      </w:pPr>
      <w:r>
        <w:rPr>
          <w:b/>
        </w:rPr>
        <w:t xml:space="preserve">§ 2º </w:t>
      </w:r>
      <w:r>
        <w:t>Em caso de urgência e emergência, os colaboradores poderão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convocados para</w:t>
      </w:r>
      <w:r>
        <w:rPr>
          <w:spacing w:val="1"/>
        </w:rPr>
        <w:t xml:space="preserve"> </w:t>
      </w:r>
      <w:r>
        <w:t>comparecimento</w:t>
      </w:r>
      <w:r>
        <w:rPr>
          <w:spacing w:val="-2"/>
        </w:rPr>
        <w:t xml:space="preserve"> </w:t>
      </w:r>
      <w:r>
        <w:t>na sede.</w:t>
      </w:r>
    </w:p>
    <w:p w:rsidR="00C8024C" w:rsidRDefault="00EB3E06">
      <w:pPr>
        <w:pStyle w:val="Corpodetexto"/>
        <w:spacing w:line="360" w:lineRule="auto"/>
        <w:ind w:right="241" w:firstLine="2124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 xml:space="preserve">5º.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telefônico,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WhatsApp</w:t>
      </w:r>
      <w:r>
        <w:rPr>
          <w:spacing w:val="1"/>
        </w:rPr>
        <w:t xml:space="preserve"> </w:t>
      </w:r>
      <w:r>
        <w:t>continuarão normalmente,</w:t>
      </w:r>
      <w:r>
        <w:rPr>
          <w:spacing w:val="-2"/>
        </w:rPr>
        <w:t xml:space="preserve"> </w:t>
      </w:r>
      <w:r>
        <w:t>conforme já informado</w:t>
      </w:r>
      <w:r>
        <w:rPr>
          <w:spacing w:val="-2"/>
        </w:rPr>
        <w:t xml:space="preserve"> </w:t>
      </w:r>
      <w:r>
        <w:t>no site</w:t>
      </w:r>
      <w:r>
        <w:rPr>
          <w:spacing w:val="-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Conselho.</w:t>
      </w:r>
    </w:p>
    <w:p w:rsidR="00C8024C" w:rsidRDefault="00EB3E06">
      <w:pPr>
        <w:pStyle w:val="Corpodetexto"/>
        <w:spacing w:line="278" w:lineRule="exact"/>
        <w:ind w:left="2328"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6º.</w:t>
      </w:r>
      <w:r>
        <w:rPr>
          <w:b/>
          <w:spacing w:val="80"/>
        </w:rPr>
        <w:t xml:space="preserve"> </w:t>
      </w:r>
      <w:r>
        <w:t>Os</w:t>
      </w:r>
      <w:r>
        <w:rPr>
          <w:spacing w:val="83"/>
        </w:rPr>
        <w:t xml:space="preserve"> </w:t>
      </w:r>
      <w:r>
        <w:t>casos</w:t>
      </w:r>
      <w:r>
        <w:rPr>
          <w:spacing w:val="82"/>
        </w:rPr>
        <w:t xml:space="preserve"> </w:t>
      </w:r>
      <w:r>
        <w:t>omissos</w:t>
      </w:r>
      <w:r>
        <w:rPr>
          <w:spacing w:val="81"/>
        </w:rPr>
        <w:t xml:space="preserve"> </w:t>
      </w:r>
      <w:r>
        <w:t>serão</w:t>
      </w:r>
      <w:r>
        <w:rPr>
          <w:spacing w:val="81"/>
        </w:rPr>
        <w:t xml:space="preserve"> </w:t>
      </w:r>
      <w:r>
        <w:t>dirimidos</w:t>
      </w:r>
      <w:r>
        <w:rPr>
          <w:spacing w:val="82"/>
        </w:rPr>
        <w:t xml:space="preserve"> </w:t>
      </w:r>
      <w:r>
        <w:t>pela</w:t>
      </w:r>
      <w:r>
        <w:rPr>
          <w:spacing w:val="80"/>
        </w:rPr>
        <w:t xml:space="preserve"> </w:t>
      </w:r>
      <w:r>
        <w:t>Presidência</w:t>
      </w:r>
      <w:r>
        <w:rPr>
          <w:spacing w:val="80"/>
        </w:rPr>
        <w:t xml:space="preserve"> </w:t>
      </w:r>
      <w:r>
        <w:t>do</w:t>
      </w:r>
    </w:p>
    <w:p w:rsidR="00C8024C" w:rsidRDefault="00EB3E06">
      <w:pPr>
        <w:pStyle w:val="Corpodetexto"/>
        <w:spacing w:line="289" w:lineRule="exact"/>
        <w:ind w:left="101"/>
        <w:jc w:val="left"/>
      </w:pPr>
      <w:r>
        <w:t>CRO/RS.</w:t>
      </w:r>
    </w:p>
    <w:p w:rsidR="00C8024C" w:rsidRDefault="00EB3E06">
      <w:pPr>
        <w:pStyle w:val="Corpodetexto"/>
        <w:spacing w:before="154"/>
        <w:ind w:left="2312"/>
        <w:jc w:val="left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7º.</w:t>
      </w:r>
      <w:r>
        <w:rPr>
          <w:b/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revogando</w:t>
      </w:r>
      <w:r>
        <w:rPr>
          <w:spacing w:val="-2"/>
        </w:rPr>
        <w:t xml:space="preserve"> </w:t>
      </w:r>
      <w:r>
        <w:t>as</w:t>
      </w:r>
    </w:p>
    <w:p w:rsidR="00C8024C" w:rsidRDefault="00EB3E06">
      <w:pPr>
        <w:pStyle w:val="Corpodetexto"/>
        <w:spacing w:before="145"/>
        <w:ind w:left="101"/>
        <w:jc w:val="left"/>
      </w:pPr>
      <w:r>
        <w:t>disposições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contrário.</w:t>
      </w:r>
    </w:p>
    <w:p w:rsidR="00C8024C" w:rsidRDefault="00C8024C">
      <w:pPr>
        <w:pStyle w:val="Corpodetexto"/>
        <w:spacing w:before="11"/>
        <w:ind w:left="0"/>
        <w:jc w:val="left"/>
        <w:rPr>
          <w:sz w:val="23"/>
        </w:rPr>
      </w:pPr>
    </w:p>
    <w:p w:rsidR="00C8024C" w:rsidRDefault="00EB3E06">
      <w:pPr>
        <w:pStyle w:val="Corpodetexto"/>
        <w:ind w:left="3030" w:right="2945"/>
        <w:jc w:val="center"/>
      </w:pP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spacing w:val="-2"/>
        </w:rPr>
        <w:t xml:space="preserve"> </w:t>
      </w:r>
      <w:r>
        <w:t>03 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C8024C" w:rsidRDefault="00C8024C">
      <w:pPr>
        <w:jc w:val="center"/>
        <w:sectPr w:rsidR="00C8024C">
          <w:pgSz w:w="11910" w:h="16860"/>
          <w:pgMar w:top="2320" w:right="620" w:bottom="920" w:left="1500" w:header="797" w:footer="737" w:gutter="0"/>
          <w:cols w:space="720"/>
        </w:sectPr>
      </w:pPr>
    </w:p>
    <w:p w:rsidR="00C8024C" w:rsidRDefault="00EB3E06">
      <w:pPr>
        <w:spacing w:before="144"/>
        <w:jc w:val="right"/>
        <w:rPr>
          <w:rFonts w:ascii="Trebuchet MS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32385</wp:posOffset>
                </wp:positionV>
                <wp:extent cx="448310" cy="44513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445135"/>
                        </a:xfrm>
                        <a:custGeom>
                          <a:avLst/>
                          <a:gdLst>
                            <a:gd name="T0" fmla="+- 0 6059 6053"/>
                            <a:gd name="T1" fmla="*/ T0 w 706"/>
                            <a:gd name="T2" fmla="+- 0 715 51"/>
                            <a:gd name="T3" fmla="*/ 715 h 701"/>
                            <a:gd name="T4" fmla="+- 0 6111 6053"/>
                            <a:gd name="T5" fmla="*/ T4 w 706"/>
                            <a:gd name="T6" fmla="+- 0 750 51"/>
                            <a:gd name="T7" fmla="*/ 750 h 701"/>
                            <a:gd name="T8" fmla="+- 0 6133 6053"/>
                            <a:gd name="T9" fmla="*/ T8 w 706"/>
                            <a:gd name="T10" fmla="+- 0 645 51"/>
                            <a:gd name="T11" fmla="*/ 645 h 701"/>
                            <a:gd name="T12" fmla="+- 0 6334 6053"/>
                            <a:gd name="T13" fmla="*/ T12 w 706"/>
                            <a:gd name="T14" fmla="+- 0 82 51"/>
                            <a:gd name="T15" fmla="*/ 82 h 701"/>
                            <a:gd name="T16" fmla="+- 0 6332 6053"/>
                            <a:gd name="T17" fmla="*/ T16 w 706"/>
                            <a:gd name="T18" fmla="+- 0 157 51"/>
                            <a:gd name="T19" fmla="*/ 157 h 701"/>
                            <a:gd name="T20" fmla="+- 0 6345 6053"/>
                            <a:gd name="T21" fmla="*/ T20 w 706"/>
                            <a:gd name="T22" fmla="+- 0 233 51"/>
                            <a:gd name="T23" fmla="*/ 233 h 701"/>
                            <a:gd name="T24" fmla="+- 0 6324 6053"/>
                            <a:gd name="T25" fmla="*/ T24 w 706"/>
                            <a:gd name="T26" fmla="+- 0 363 51"/>
                            <a:gd name="T27" fmla="*/ 363 h 701"/>
                            <a:gd name="T28" fmla="+- 0 6155 6053"/>
                            <a:gd name="T29" fmla="*/ T28 w 706"/>
                            <a:gd name="T30" fmla="+- 0 681 51"/>
                            <a:gd name="T31" fmla="*/ 681 h 701"/>
                            <a:gd name="T32" fmla="+- 0 6114 6053"/>
                            <a:gd name="T33" fmla="*/ T32 w 706"/>
                            <a:gd name="T34" fmla="+- 0 749 51"/>
                            <a:gd name="T35" fmla="*/ 749 h 701"/>
                            <a:gd name="T36" fmla="+- 0 6256 6053"/>
                            <a:gd name="T37" fmla="*/ T36 w 706"/>
                            <a:gd name="T38" fmla="+- 0 572 51"/>
                            <a:gd name="T39" fmla="*/ 572 h 701"/>
                            <a:gd name="T40" fmla="+- 0 6355 6053"/>
                            <a:gd name="T41" fmla="*/ T40 w 706"/>
                            <a:gd name="T42" fmla="+- 0 353 51"/>
                            <a:gd name="T43" fmla="*/ 353 h 701"/>
                            <a:gd name="T44" fmla="+- 0 6382 6053"/>
                            <a:gd name="T45" fmla="*/ T44 w 706"/>
                            <a:gd name="T46" fmla="+- 0 233 51"/>
                            <a:gd name="T47" fmla="*/ 233 h 701"/>
                            <a:gd name="T48" fmla="+- 0 6351 6053"/>
                            <a:gd name="T49" fmla="*/ T48 w 706"/>
                            <a:gd name="T50" fmla="+- 0 142 51"/>
                            <a:gd name="T51" fmla="*/ 142 h 701"/>
                            <a:gd name="T52" fmla="+- 0 6356 6053"/>
                            <a:gd name="T53" fmla="*/ T52 w 706"/>
                            <a:gd name="T54" fmla="+- 0 68 51"/>
                            <a:gd name="T55" fmla="*/ 68 h 701"/>
                            <a:gd name="T56" fmla="+- 0 6355 6053"/>
                            <a:gd name="T57" fmla="*/ T56 w 706"/>
                            <a:gd name="T58" fmla="+- 0 51 51"/>
                            <a:gd name="T59" fmla="*/ 51 h 701"/>
                            <a:gd name="T60" fmla="+- 0 6723 6053"/>
                            <a:gd name="T61" fmla="*/ T60 w 706"/>
                            <a:gd name="T62" fmla="+- 0 598 51"/>
                            <a:gd name="T63" fmla="*/ 598 h 701"/>
                            <a:gd name="T64" fmla="+- 0 6733 6053"/>
                            <a:gd name="T65" fmla="*/ T64 w 706"/>
                            <a:gd name="T66" fmla="+- 0 601 51"/>
                            <a:gd name="T67" fmla="*/ 601 h 701"/>
                            <a:gd name="T68" fmla="+- 0 6755 6053"/>
                            <a:gd name="T69" fmla="*/ T68 w 706"/>
                            <a:gd name="T70" fmla="+- 0 575 51"/>
                            <a:gd name="T71" fmla="*/ 575 h 701"/>
                            <a:gd name="T72" fmla="+- 0 6754 6053"/>
                            <a:gd name="T73" fmla="*/ T72 w 706"/>
                            <a:gd name="T74" fmla="+- 0 580 51"/>
                            <a:gd name="T75" fmla="*/ 580 h 701"/>
                            <a:gd name="T76" fmla="+- 0 6759 6053"/>
                            <a:gd name="T77" fmla="*/ T76 w 706"/>
                            <a:gd name="T78" fmla="+- 0 598 51"/>
                            <a:gd name="T79" fmla="*/ 598 h 701"/>
                            <a:gd name="T80" fmla="+- 0 6734 6053"/>
                            <a:gd name="T81" fmla="*/ T80 w 706"/>
                            <a:gd name="T82" fmla="+- 0 577 51"/>
                            <a:gd name="T83" fmla="*/ 577 h 701"/>
                            <a:gd name="T84" fmla="+- 0 6747 6053"/>
                            <a:gd name="T85" fmla="*/ T84 w 706"/>
                            <a:gd name="T86" fmla="+- 0 590 51"/>
                            <a:gd name="T87" fmla="*/ 590 h 701"/>
                            <a:gd name="T88" fmla="+- 0 6738 6053"/>
                            <a:gd name="T89" fmla="*/ T88 w 706"/>
                            <a:gd name="T90" fmla="+- 0 587 51"/>
                            <a:gd name="T91" fmla="*/ 587 h 701"/>
                            <a:gd name="T92" fmla="+- 0 6746 6053"/>
                            <a:gd name="T93" fmla="*/ T92 w 706"/>
                            <a:gd name="T94" fmla="+- 0 577 51"/>
                            <a:gd name="T95" fmla="*/ 577 h 701"/>
                            <a:gd name="T96" fmla="+- 0 6744 6053"/>
                            <a:gd name="T97" fmla="*/ T96 w 706"/>
                            <a:gd name="T98" fmla="+- 0 594 51"/>
                            <a:gd name="T99" fmla="*/ 594 h 701"/>
                            <a:gd name="T100" fmla="+- 0 6748 6053"/>
                            <a:gd name="T101" fmla="*/ T100 w 706"/>
                            <a:gd name="T102" fmla="+- 0 591 51"/>
                            <a:gd name="T103" fmla="*/ 591 h 701"/>
                            <a:gd name="T104" fmla="+- 0 6744 6053"/>
                            <a:gd name="T105" fmla="*/ T104 w 706"/>
                            <a:gd name="T106" fmla="+- 0 582 51"/>
                            <a:gd name="T107" fmla="*/ 582 h 701"/>
                            <a:gd name="T108" fmla="+- 0 6749 6053"/>
                            <a:gd name="T109" fmla="*/ T108 w 706"/>
                            <a:gd name="T110" fmla="+- 0 584 51"/>
                            <a:gd name="T111" fmla="*/ 584 h 701"/>
                            <a:gd name="T112" fmla="+- 0 6407 6053"/>
                            <a:gd name="T113" fmla="*/ T112 w 706"/>
                            <a:gd name="T114" fmla="+- 0 389 51"/>
                            <a:gd name="T115" fmla="*/ 389 h 701"/>
                            <a:gd name="T116" fmla="+- 0 6451 6053"/>
                            <a:gd name="T117" fmla="*/ T116 w 706"/>
                            <a:gd name="T118" fmla="+- 0 508 51"/>
                            <a:gd name="T119" fmla="*/ 508 h 701"/>
                            <a:gd name="T120" fmla="+- 0 6256 6053"/>
                            <a:gd name="T121" fmla="*/ T120 w 706"/>
                            <a:gd name="T122" fmla="+- 0 572 51"/>
                            <a:gd name="T123" fmla="*/ 572 h 701"/>
                            <a:gd name="T124" fmla="+- 0 6542 6053"/>
                            <a:gd name="T125" fmla="*/ T124 w 706"/>
                            <a:gd name="T126" fmla="+- 0 514 51"/>
                            <a:gd name="T127" fmla="*/ 514 h 701"/>
                            <a:gd name="T128" fmla="+- 0 6744 6053"/>
                            <a:gd name="T129" fmla="*/ T128 w 706"/>
                            <a:gd name="T130" fmla="+- 0 506 51"/>
                            <a:gd name="T131" fmla="*/ 506 h 701"/>
                            <a:gd name="T132" fmla="+- 0 6536 6053"/>
                            <a:gd name="T133" fmla="*/ T132 w 706"/>
                            <a:gd name="T134" fmla="+- 0 481 51"/>
                            <a:gd name="T135" fmla="*/ 481 h 701"/>
                            <a:gd name="T136" fmla="+- 0 6452 6053"/>
                            <a:gd name="T137" fmla="*/ T136 w 706"/>
                            <a:gd name="T138" fmla="+- 0 413 51"/>
                            <a:gd name="T139" fmla="*/ 413 h 701"/>
                            <a:gd name="T140" fmla="+- 0 6596 6053"/>
                            <a:gd name="T141" fmla="*/ T140 w 706"/>
                            <a:gd name="T142" fmla="+- 0 514 51"/>
                            <a:gd name="T143" fmla="*/ 514 h 701"/>
                            <a:gd name="T144" fmla="+- 0 6678 6053"/>
                            <a:gd name="T145" fmla="*/ T144 w 706"/>
                            <a:gd name="T146" fmla="+- 0 561 51"/>
                            <a:gd name="T147" fmla="*/ 561 h 701"/>
                            <a:gd name="T148" fmla="+- 0 6747 6053"/>
                            <a:gd name="T149" fmla="*/ T148 w 706"/>
                            <a:gd name="T150" fmla="+- 0 555 51"/>
                            <a:gd name="T151" fmla="*/ 555 h 701"/>
                            <a:gd name="T152" fmla="+- 0 6665 6053"/>
                            <a:gd name="T153" fmla="*/ T152 w 706"/>
                            <a:gd name="T154" fmla="+- 0 541 51"/>
                            <a:gd name="T155" fmla="*/ 541 h 701"/>
                            <a:gd name="T156" fmla="+- 0 6746 6053"/>
                            <a:gd name="T157" fmla="*/ T156 w 706"/>
                            <a:gd name="T158" fmla="+- 0 550 51"/>
                            <a:gd name="T159" fmla="*/ 550 h 701"/>
                            <a:gd name="T160" fmla="+- 0 6744 6053"/>
                            <a:gd name="T161" fmla="*/ T160 w 706"/>
                            <a:gd name="T162" fmla="+- 0 506 51"/>
                            <a:gd name="T163" fmla="*/ 506 h 701"/>
                            <a:gd name="T164" fmla="+- 0 6754 6053"/>
                            <a:gd name="T165" fmla="*/ T164 w 706"/>
                            <a:gd name="T166" fmla="+- 0 540 51"/>
                            <a:gd name="T167" fmla="*/ 540 h 701"/>
                            <a:gd name="T168" fmla="+- 0 6750 6053"/>
                            <a:gd name="T169" fmla="*/ T168 w 706"/>
                            <a:gd name="T170" fmla="+- 0 509 51"/>
                            <a:gd name="T171" fmla="*/ 509 h 701"/>
                            <a:gd name="T172" fmla="+- 0 6598 6053"/>
                            <a:gd name="T173" fmla="*/ T172 w 706"/>
                            <a:gd name="T174" fmla="+- 0 487 51"/>
                            <a:gd name="T175" fmla="*/ 487 h 701"/>
                            <a:gd name="T176" fmla="+- 0 6639 6053"/>
                            <a:gd name="T177" fmla="*/ T176 w 706"/>
                            <a:gd name="T178" fmla="+- 0 486 51"/>
                            <a:gd name="T179" fmla="*/ 486 h 701"/>
                            <a:gd name="T180" fmla="+- 0 6375 6053"/>
                            <a:gd name="T181" fmla="*/ T180 w 706"/>
                            <a:gd name="T182" fmla="+- 0 192 51"/>
                            <a:gd name="T183" fmla="*/ 192 h 701"/>
                            <a:gd name="T184" fmla="+- 0 6386 6053"/>
                            <a:gd name="T185" fmla="*/ T184 w 706"/>
                            <a:gd name="T186" fmla="+- 0 188 51"/>
                            <a:gd name="T187" fmla="*/ 188 h 701"/>
                            <a:gd name="T188" fmla="+- 0 6365 6053"/>
                            <a:gd name="T189" fmla="*/ T188 w 706"/>
                            <a:gd name="T190" fmla="+- 0 55 51"/>
                            <a:gd name="T191" fmla="*/ 55 h 701"/>
                            <a:gd name="T192" fmla="+- 0 6389 6053"/>
                            <a:gd name="T193" fmla="*/ T192 w 706"/>
                            <a:gd name="T194" fmla="+- 0 97 51"/>
                            <a:gd name="T195" fmla="*/ 97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06" h="701">
                              <a:moveTo>
                                <a:pt x="127" y="552"/>
                              </a:moveTo>
                              <a:lnTo>
                                <a:pt x="66" y="592"/>
                              </a:lnTo>
                              <a:lnTo>
                                <a:pt x="27" y="631"/>
                              </a:lnTo>
                              <a:lnTo>
                                <a:pt x="6" y="664"/>
                              </a:lnTo>
                              <a:lnTo>
                                <a:pt x="0" y="689"/>
                              </a:lnTo>
                              <a:lnTo>
                                <a:pt x="0" y="700"/>
                              </a:lnTo>
                              <a:lnTo>
                                <a:pt x="54" y="700"/>
                              </a:lnTo>
                              <a:lnTo>
                                <a:pt x="58" y="699"/>
                              </a:lnTo>
                              <a:lnTo>
                                <a:pt x="14" y="699"/>
                              </a:lnTo>
                              <a:lnTo>
                                <a:pt x="20" y="673"/>
                              </a:lnTo>
                              <a:lnTo>
                                <a:pt x="43" y="636"/>
                              </a:lnTo>
                              <a:lnTo>
                                <a:pt x="80" y="594"/>
                              </a:lnTo>
                              <a:lnTo>
                                <a:pt x="127" y="552"/>
                              </a:lnTo>
                              <a:close/>
                              <a:moveTo>
                                <a:pt x="302" y="0"/>
                              </a:moveTo>
                              <a:lnTo>
                                <a:pt x="288" y="9"/>
                              </a:lnTo>
                              <a:lnTo>
                                <a:pt x="281" y="31"/>
                              </a:lnTo>
                              <a:lnTo>
                                <a:pt x="278" y="56"/>
                              </a:lnTo>
                              <a:lnTo>
                                <a:pt x="277" y="73"/>
                              </a:lnTo>
                              <a:lnTo>
                                <a:pt x="278" y="89"/>
                              </a:lnTo>
                              <a:lnTo>
                                <a:pt x="279" y="106"/>
                              </a:lnTo>
                              <a:lnTo>
                                <a:pt x="282" y="124"/>
                              </a:lnTo>
                              <a:lnTo>
                                <a:pt x="285" y="143"/>
                              </a:lnTo>
                              <a:lnTo>
                                <a:pt x="288" y="162"/>
                              </a:lnTo>
                              <a:lnTo>
                                <a:pt x="292" y="182"/>
                              </a:lnTo>
                              <a:lnTo>
                                <a:pt x="297" y="201"/>
                              </a:lnTo>
                              <a:lnTo>
                                <a:pt x="302" y="220"/>
                              </a:lnTo>
                              <a:lnTo>
                                <a:pt x="294" y="252"/>
                              </a:lnTo>
                              <a:lnTo>
                                <a:pt x="271" y="312"/>
                              </a:lnTo>
                              <a:lnTo>
                                <a:pt x="237" y="389"/>
                              </a:lnTo>
                              <a:lnTo>
                                <a:pt x="196" y="474"/>
                              </a:lnTo>
                              <a:lnTo>
                                <a:pt x="149" y="558"/>
                              </a:lnTo>
                              <a:lnTo>
                                <a:pt x="102" y="630"/>
                              </a:lnTo>
                              <a:lnTo>
                                <a:pt x="55" y="680"/>
                              </a:lnTo>
                              <a:lnTo>
                                <a:pt x="14" y="699"/>
                              </a:lnTo>
                              <a:lnTo>
                                <a:pt x="58" y="699"/>
                              </a:lnTo>
                              <a:lnTo>
                                <a:pt x="61" y="698"/>
                              </a:lnTo>
                              <a:lnTo>
                                <a:pt x="98" y="666"/>
                              </a:lnTo>
                              <a:lnTo>
                                <a:pt x="143" y="608"/>
                              </a:lnTo>
                              <a:lnTo>
                                <a:pt x="196" y="524"/>
                              </a:lnTo>
                              <a:lnTo>
                                <a:pt x="203" y="521"/>
                              </a:lnTo>
                              <a:lnTo>
                                <a:pt x="196" y="521"/>
                              </a:lnTo>
                              <a:lnTo>
                                <a:pt x="247" y="428"/>
                              </a:lnTo>
                              <a:lnTo>
                                <a:pt x="281" y="356"/>
                              </a:lnTo>
                              <a:lnTo>
                                <a:pt x="302" y="302"/>
                              </a:lnTo>
                              <a:lnTo>
                                <a:pt x="315" y="260"/>
                              </a:lnTo>
                              <a:lnTo>
                                <a:pt x="340" y="260"/>
                              </a:lnTo>
                              <a:lnTo>
                                <a:pt x="324" y="218"/>
                              </a:lnTo>
                              <a:lnTo>
                                <a:pt x="329" y="182"/>
                              </a:lnTo>
                              <a:lnTo>
                                <a:pt x="315" y="182"/>
                              </a:lnTo>
                              <a:lnTo>
                                <a:pt x="307" y="150"/>
                              </a:lnTo>
                              <a:lnTo>
                                <a:pt x="301" y="120"/>
                              </a:lnTo>
                              <a:lnTo>
                                <a:pt x="298" y="91"/>
                              </a:lnTo>
                              <a:lnTo>
                                <a:pt x="297" y="65"/>
                              </a:lnTo>
                              <a:lnTo>
                                <a:pt x="297" y="54"/>
                              </a:lnTo>
                              <a:lnTo>
                                <a:pt x="299" y="36"/>
                              </a:lnTo>
                              <a:lnTo>
                                <a:pt x="303" y="17"/>
                              </a:lnTo>
                              <a:lnTo>
                                <a:pt x="312" y="4"/>
                              </a:lnTo>
                              <a:lnTo>
                                <a:pt x="329" y="4"/>
                              </a:lnTo>
                              <a:lnTo>
                                <a:pt x="320" y="1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698" y="520"/>
                              </a:moveTo>
                              <a:lnTo>
                                <a:pt x="678" y="520"/>
                              </a:lnTo>
                              <a:lnTo>
                                <a:pt x="670" y="527"/>
                              </a:lnTo>
                              <a:lnTo>
                                <a:pt x="670" y="547"/>
                              </a:lnTo>
                              <a:lnTo>
                                <a:pt x="678" y="554"/>
                              </a:lnTo>
                              <a:lnTo>
                                <a:pt x="698" y="554"/>
                              </a:lnTo>
                              <a:lnTo>
                                <a:pt x="702" y="550"/>
                              </a:lnTo>
                              <a:lnTo>
                                <a:pt x="680" y="550"/>
                              </a:lnTo>
                              <a:lnTo>
                                <a:pt x="674" y="544"/>
                              </a:lnTo>
                              <a:lnTo>
                                <a:pt x="674" y="529"/>
                              </a:lnTo>
                              <a:lnTo>
                                <a:pt x="680" y="524"/>
                              </a:lnTo>
                              <a:lnTo>
                                <a:pt x="702" y="524"/>
                              </a:lnTo>
                              <a:lnTo>
                                <a:pt x="698" y="520"/>
                              </a:lnTo>
                              <a:close/>
                              <a:moveTo>
                                <a:pt x="702" y="524"/>
                              </a:moveTo>
                              <a:lnTo>
                                <a:pt x="696" y="524"/>
                              </a:lnTo>
                              <a:lnTo>
                                <a:pt x="701" y="529"/>
                              </a:lnTo>
                              <a:lnTo>
                                <a:pt x="701" y="544"/>
                              </a:lnTo>
                              <a:lnTo>
                                <a:pt x="696" y="550"/>
                              </a:lnTo>
                              <a:lnTo>
                                <a:pt x="702" y="550"/>
                              </a:lnTo>
                              <a:lnTo>
                                <a:pt x="706" y="547"/>
                              </a:lnTo>
                              <a:lnTo>
                                <a:pt x="706" y="527"/>
                              </a:lnTo>
                              <a:lnTo>
                                <a:pt x="702" y="524"/>
                              </a:lnTo>
                              <a:close/>
                              <a:moveTo>
                                <a:pt x="693" y="526"/>
                              </a:moveTo>
                              <a:lnTo>
                                <a:pt x="681" y="526"/>
                              </a:lnTo>
                              <a:lnTo>
                                <a:pt x="681" y="547"/>
                              </a:lnTo>
                              <a:lnTo>
                                <a:pt x="685" y="547"/>
                              </a:lnTo>
                              <a:lnTo>
                                <a:pt x="685" y="539"/>
                              </a:lnTo>
                              <a:lnTo>
                                <a:pt x="694" y="539"/>
                              </a:lnTo>
                              <a:lnTo>
                                <a:pt x="693" y="538"/>
                              </a:lnTo>
                              <a:lnTo>
                                <a:pt x="691" y="537"/>
                              </a:lnTo>
                              <a:lnTo>
                                <a:pt x="696" y="536"/>
                              </a:lnTo>
                              <a:lnTo>
                                <a:pt x="685" y="536"/>
                              </a:lnTo>
                              <a:lnTo>
                                <a:pt x="685" y="530"/>
                              </a:lnTo>
                              <a:lnTo>
                                <a:pt x="695" y="530"/>
                              </a:lnTo>
                              <a:lnTo>
                                <a:pt x="695" y="529"/>
                              </a:lnTo>
                              <a:lnTo>
                                <a:pt x="693" y="526"/>
                              </a:lnTo>
                              <a:close/>
                              <a:moveTo>
                                <a:pt x="694" y="539"/>
                              </a:moveTo>
                              <a:lnTo>
                                <a:pt x="689" y="539"/>
                              </a:lnTo>
                              <a:lnTo>
                                <a:pt x="690" y="541"/>
                              </a:lnTo>
                              <a:lnTo>
                                <a:pt x="691" y="543"/>
                              </a:lnTo>
                              <a:lnTo>
                                <a:pt x="692" y="547"/>
                              </a:lnTo>
                              <a:lnTo>
                                <a:pt x="696" y="547"/>
                              </a:lnTo>
                              <a:lnTo>
                                <a:pt x="695" y="543"/>
                              </a:lnTo>
                              <a:lnTo>
                                <a:pt x="695" y="540"/>
                              </a:lnTo>
                              <a:lnTo>
                                <a:pt x="694" y="539"/>
                              </a:lnTo>
                              <a:close/>
                              <a:moveTo>
                                <a:pt x="695" y="530"/>
                              </a:moveTo>
                              <a:lnTo>
                                <a:pt x="690" y="530"/>
                              </a:lnTo>
                              <a:lnTo>
                                <a:pt x="691" y="531"/>
                              </a:lnTo>
                              <a:lnTo>
                                <a:pt x="691" y="535"/>
                              </a:lnTo>
                              <a:lnTo>
                                <a:pt x="689" y="536"/>
                              </a:lnTo>
                              <a:lnTo>
                                <a:pt x="696" y="536"/>
                              </a:lnTo>
                              <a:lnTo>
                                <a:pt x="696" y="533"/>
                              </a:lnTo>
                              <a:lnTo>
                                <a:pt x="695" y="530"/>
                              </a:lnTo>
                              <a:close/>
                              <a:moveTo>
                                <a:pt x="340" y="260"/>
                              </a:moveTo>
                              <a:lnTo>
                                <a:pt x="315" y="260"/>
                              </a:lnTo>
                              <a:lnTo>
                                <a:pt x="354" y="338"/>
                              </a:lnTo>
                              <a:lnTo>
                                <a:pt x="394" y="391"/>
                              </a:lnTo>
                              <a:lnTo>
                                <a:pt x="431" y="425"/>
                              </a:lnTo>
                              <a:lnTo>
                                <a:pt x="462" y="445"/>
                              </a:lnTo>
                              <a:lnTo>
                                <a:pt x="398" y="457"/>
                              </a:lnTo>
                              <a:lnTo>
                                <a:pt x="330" y="474"/>
                              </a:lnTo>
                              <a:lnTo>
                                <a:pt x="262" y="496"/>
                              </a:lnTo>
                              <a:lnTo>
                                <a:pt x="196" y="521"/>
                              </a:lnTo>
                              <a:lnTo>
                                <a:pt x="203" y="521"/>
                              </a:lnTo>
                              <a:lnTo>
                                <a:pt x="264" y="503"/>
                              </a:lnTo>
                              <a:lnTo>
                                <a:pt x="337" y="486"/>
                              </a:lnTo>
                              <a:lnTo>
                                <a:pt x="413" y="472"/>
                              </a:lnTo>
                              <a:lnTo>
                                <a:pt x="489" y="463"/>
                              </a:lnTo>
                              <a:lnTo>
                                <a:pt x="543" y="463"/>
                              </a:lnTo>
                              <a:lnTo>
                                <a:pt x="531" y="457"/>
                              </a:lnTo>
                              <a:lnTo>
                                <a:pt x="580" y="455"/>
                              </a:lnTo>
                              <a:lnTo>
                                <a:pt x="691" y="455"/>
                              </a:lnTo>
                              <a:lnTo>
                                <a:pt x="672" y="445"/>
                              </a:lnTo>
                              <a:lnTo>
                                <a:pt x="645" y="440"/>
                              </a:lnTo>
                              <a:lnTo>
                                <a:pt x="499" y="440"/>
                              </a:lnTo>
                              <a:lnTo>
                                <a:pt x="483" y="430"/>
                              </a:lnTo>
                              <a:lnTo>
                                <a:pt x="466" y="420"/>
                              </a:lnTo>
                              <a:lnTo>
                                <a:pt x="450" y="409"/>
                              </a:lnTo>
                              <a:lnTo>
                                <a:pt x="435" y="398"/>
                              </a:lnTo>
                              <a:lnTo>
                                <a:pt x="399" y="362"/>
                              </a:lnTo>
                              <a:lnTo>
                                <a:pt x="369" y="318"/>
                              </a:lnTo>
                              <a:lnTo>
                                <a:pt x="344" y="269"/>
                              </a:lnTo>
                              <a:lnTo>
                                <a:pt x="340" y="260"/>
                              </a:lnTo>
                              <a:close/>
                              <a:moveTo>
                                <a:pt x="543" y="463"/>
                              </a:moveTo>
                              <a:lnTo>
                                <a:pt x="489" y="463"/>
                              </a:lnTo>
                              <a:lnTo>
                                <a:pt x="536" y="484"/>
                              </a:lnTo>
                              <a:lnTo>
                                <a:pt x="582" y="500"/>
                              </a:lnTo>
                              <a:lnTo>
                                <a:pt x="625" y="510"/>
                              </a:lnTo>
                              <a:lnTo>
                                <a:pt x="661" y="514"/>
                              </a:lnTo>
                              <a:lnTo>
                                <a:pt x="676" y="513"/>
                              </a:lnTo>
                              <a:lnTo>
                                <a:pt x="687" y="510"/>
                              </a:lnTo>
                              <a:lnTo>
                                <a:pt x="694" y="504"/>
                              </a:lnTo>
                              <a:lnTo>
                                <a:pt x="696" y="502"/>
                              </a:lnTo>
                              <a:lnTo>
                                <a:pt x="676" y="502"/>
                              </a:lnTo>
                              <a:lnTo>
                                <a:pt x="648" y="499"/>
                              </a:lnTo>
                              <a:lnTo>
                                <a:pt x="612" y="490"/>
                              </a:lnTo>
                              <a:lnTo>
                                <a:pt x="573" y="476"/>
                              </a:lnTo>
                              <a:lnTo>
                                <a:pt x="543" y="463"/>
                              </a:lnTo>
                              <a:close/>
                              <a:moveTo>
                                <a:pt x="698" y="497"/>
                              </a:moveTo>
                              <a:lnTo>
                                <a:pt x="693" y="499"/>
                              </a:lnTo>
                              <a:lnTo>
                                <a:pt x="685" y="502"/>
                              </a:lnTo>
                              <a:lnTo>
                                <a:pt x="696" y="502"/>
                              </a:lnTo>
                              <a:lnTo>
                                <a:pt x="698" y="497"/>
                              </a:lnTo>
                              <a:close/>
                              <a:moveTo>
                                <a:pt x="691" y="455"/>
                              </a:moveTo>
                              <a:lnTo>
                                <a:pt x="580" y="455"/>
                              </a:lnTo>
                              <a:lnTo>
                                <a:pt x="636" y="457"/>
                              </a:lnTo>
                              <a:lnTo>
                                <a:pt x="683" y="467"/>
                              </a:lnTo>
                              <a:lnTo>
                                <a:pt x="701" y="489"/>
                              </a:lnTo>
                              <a:lnTo>
                                <a:pt x="703" y="484"/>
                              </a:lnTo>
                              <a:lnTo>
                                <a:pt x="706" y="482"/>
                              </a:lnTo>
                              <a:lnTo>
                                <a:pt x="706" y="477"/>
                              </a:lnTo>
                              <a:lnTo>
                                <a:pt x="697" y="458"/>
                              </a:lnTo>
                              <a:lnTo>
                                <a:pt x="691" y="455"/>
                              </a:lnTo>
                              <a:close/>
                              <a:moveTo>
                                <a:pt x="586" y="435"/>
                              </a:moveTo>
                              <a:lnTo>
                                <a:pt x="566" y="435"/>
                              </a:lnTo>
                              <a:lnTo>
                                <a:pt x="545" y="436"/>
                              </a:lnTo>
                              <a:lnTo>
                                <a:pt x="499" y="440"/>
                              </a:lnTo>
                              <a:lnTo>
                                <a:pt x="645" y="440"/>
                              </a:lnTo>
                              <a:lnTo>
                                <a:pt x="634" y="437"/>
                              </a:lnTo>
                              <a:lnTo>
                                <a:pt x="586" y="435"/>
                              </a:lnTo>
                              <a:close/>
                              <a:moveTo>
                                <a:pt x="336" y="59"/>
                              </a:moveTo>
                              <a:lnTo>
                                <a:pt x="332" y="80"/>
                              </a:lnTo>
                              <a:lnTo>
                                <a:pt x="328" y="107"/>
                              </a:lnTo>
                              <a:lnTo>
                                <a:pt x="322" y="141"/>
                              </a:lnTo>
                              <a:lnTo>
                                <a:pt x="315" y="182"/>
                              </a:lnTo>
                              <a:lnTo>
                                <a:pt x="329" y="182"/>
                              </a:lnTo>
                              <a:lnTo>
                                <a:pt x="330" y="177"/>
                              </a:lnTo>
                              <a:lnTo>
                                <a:pt x="333" y="137"/>
                              </a:lnTo>
                              <a:lnTo>
                                <a:pt x="335" y="99"/>
                              </a:lnTo>
                              <a:lnTo>
                                <a:pt x="336" y="59"/>
                              </a:lnTo>
                              <a:close/>
                              <a:moveTo>
                                <a:pt x="329" y="4"/>
                              </a:moveTo>
                              <a:lnTo>
                                <a:pt x="312" y="4"/>
                              </a:lnTo>
                              <a:lnTo>
                                <a:pt x="320" y="9"/>
                              </a:lnTo>
                              <a:lnTo>
                                <a:pt x="327" y="17"/>
                              </a:lnTo>
                              <a:lnTo>
                                <a:pt x="333" y="29"/>
                              </a:lnTo>
                              <a:lnTo>
                                <a:pt x="336" y="46"/>
                              </a:lnTo>
                              <a:lnTo>
                                <a:pt x="339" y="19"/>
                              </a:lnTo>
                              <a:lnTo>
                                <a:pt x="333" y="6"/>
                              </a:lnTo>
                              <a:lnTo>
                                <a:pt x="3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680E" id="AutoShape 3" o:spid="_x0000_s1026" style="position:absolute;margin-left:302.65pt;margin-top:2.55pt;width:35.3pt;height:35.0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28A4AAMtLAAAOAAAAZHJzL2Uyb0RvYy54bWysXG1v47gR/l6g/8HwxxZ7ESWSkoLLHnq3&#10;TVHg2h5w6g/Q2s7GqGO5tnez26L/vTMURyHp4QuK3odVcn5MDp8ZDvkMGX3/w9eXw+rL7nzZT8eH&#10;tfiuWq92x8203R8/Paz/Pjy+69ary3U8bsfDdNw9rL/tLusf3v/2N9+/nu539fQ8Hba78woaOV7u&#10;X08P6+fr9XR/d3fZPO9exst302l3hA+fpvPLeIVfz5/utufxFVp/OdzVVaXvXqfz9nSeNrvLBf7v&#10;h/nD9XvT/tPTbnP929PTZXddHR7WYNvV/Hs2/37Ef+/efz/efzqPp+f9xpox/g9WvIz7I3S6NPVh&#10;vI6rz+f9TVMv+815ukxP1+8208vd9PS03+zMGGA0ogpG8+vzeNqZsQA5l9NC0+X/1+zmr19+Oa/2&#10;24c1OOo4voCL/vD5OpmeVw3S83q63APq19MvZxzg5fTztPnHBT648z7BXy6AWX18/cu0hWZGaMZQ&#10;8vXp/ILfhMGuvhrmvy3M775eVxv4n1J2jQD/bOAjKZVoFHZ9N97TlzefL9c/7SbT0Pjl58t1dtwW&#10;fjK0b63xAzTy9HIAH/7+3apa6Ur1+I8ZCXhngQmC/e5uNVSr11VbaRsMC6YmjGmqFWqlRIhpCAPt&#10;IOIZGroBSQLNNgkhWJsUwdAmydukCTPbpCrGppYwaBMgWJvA3S5PomlYm3qCoU0dbxM6zm1LckQJ&#10;l3ENENYq4XOum0ayZgmX90HUEcN84ruaIUu4rAOCN8unHcyqebNc6gehI2b53AvVcna5zCOENawO&#10;qG+AWC7ca5f9oY4FvM9+DTFxG/G1Sz1CeMN86nVT846sXfoHAPEz0ee/0axhLvkI4Q3zyddCRRhz&#10;+R/qSOg3Af+dYBhrXPI1QFjDGp98LQTPWOPyP0Agsow1Pv+t7DnDXPIRwhvmk69rpdkYa1z+hyYS&#10;/I3Pv2q5Sdm45COENUwG5DcRV0qX/0FGgl/6/DeKizHpko8Q3jCffN1AXuFmpXT5H2Qk+KXPPz8r&#10;pUt+dFZKn3zdKH4lki7/g4wEv/L5F5JzJSQQuzjACoIQljHlkw+G8TEGC/lba4OKBL8K+O+Y2Fcu&#10;97qLmOVTD2bxyUK57A9gOzsnlc8+cH+bXZXLPCBYtrRPvG5rfvHWLveDjgS+9rlXPUeXdolHCG9Y&#10;QHwb2VVol/xBRwJfB+xXHGHapV4DhDfMp163EUdql/4BwoJ1ZOvzr1puw9O65COENaz1yQfD+Kzf&#10;uvwPkBF5w3z+VcduD13yEcIbFpDfRjbSrcv/0EZCv/X552OsdcmPxljnk6/byBaxc/kfYJgsY53P&#10;v2q5vVjnko8QlrHOJ1+3smWzfufyP3SR4O98/lXPubJzyUcIb5hPPjDW8Ya5/A9dJPh7n3/VcYz1&#10;LvkIYQ3rffKBMT7r9y7/Qx8J/t7nn3dl75IfdWXvkw+G8bOyd/kf+kjw9z7/qpdM4u9d8hHCMiYq&#10;n32wjPelABXqrJTwPT7+ReX7QPVckhWV6wHERKzzXRDlTVSuGwZRRSaBAFHuSkvFS7jKdQNiItb5&#10;fgDrIrWByvUFWBeZCSIQvgrm8u2KDmqfxgA7IMTw1oXSV1Z8+hCB9o2KX+E7o+k4CSA8/YuYiHW+&#10;I0DA8ztHIVxfDCKqgYXvDAUkc9y5nkAMb10og2MSRfg6WMSEsKiDWcGqFOFJ4ahMEbXvCK1gF8zJ&#10;AeGLYfheZM7WvjMUKEWGu9r1BGIi3PmOiM/Z2vUF1FxisyLQxKrSnHWeKEYMb12oihXoSpY7XxaL&#10;mC4WgTCWrGLH+uNb9kRMxDrfETArIp71tbGIiWMRqGMpOBEqPHmMGN66UB8rWKBY7nyBLGIKGdQb&#10;sWKqj5G48zRyPO5kMCt0G1nJfJUsYjJZBDpZaXYl84QyYiLc3cyKSDb2pbKIaWURiGUFAoSZs/C/&#10;3uIOMbx1oVzWmtelwtfLIiaYRaCYlWS58zQzYiLWBbMitq2DqqYz2kHEdLMIhTNb9Ra+dI7VvcWN&#10;eI7s7YSvnuF7kWwc6mc+3/kCOprvdDArYnpQ+BJaxDS0CES0gsnNxJ2nohHDe1aHswJYZjOKr6NF&#10;TEiLUElX7B7Fl9KA4a0LtTRKSNY6X0yLmJoWre8MyUod0fprRUTriDaYFbqJ7D59RQ3fi8RdoKll&#10;x66znqhGDM9dqKobKFiw3PmyWsR0tQiEtQDVxsSdp6wRE7HOdwQUVCMrma+tRUxci0BdCxC7nHVu&#10;fkJMxLpgVjSxbNz5O6iYwhahxGaXCl9ix1aKUGLjDp/1q6+x0RVsvUQEKrvn1L/wVDZAFt7gRPcT&#10;ndmOz3SMu/l6tOe48NNqxKsDlTk6Pk0XPDIeYFWEg+HBnOJCE4DCQ98IGKYjglt7gpwGg0cQDBpt&#10;Pm9Oo1F6GTgdT2fgED8G3he1juIE4SArSoxBtWDgZSPF7TvCYeNd0jrupw28bKi4wTXwsqHijhPh&#10;sFcsMQa3gAZeNlTckyF8ntL5gLFDhe1NiTG4azGtlw0VtxEIhw1ASeu4rht42VBxoUU4LJElrePK&#10;Z+BlQ8WlyMDLhoprA8Ihq5cYg8nawMuGitkT4ZD4SlrHhGbgZUPFUp6Blw3V1NcQj6WxEnNMyWv+&#10;QtlwBVahzBdKk9OSnaCmU2QS1mrmHgoHTRkKKx9FPVCOElCMKPsCDbowTcG9FTuG5cpQJidTpkIV&#10;XWQS5SpRmKwEZSsBWrOsBxp0YcIyss44rjBlGaU1f6Fw0JS1RGHaMnrE9ABSomjQlLlEYeoSlLtw&#10;w13UA2UvAXvgoi9Q/hKFCUxQBhNwEFPWA3m6MIkJymK4pXJ6mNc0u2k6wy3H8H7jeb2C+40f8Tvj&#10;/Wm84l6Lfly9PqzxutvqGZ/C7LRepi+7YTKIK265cMJiblBQapj7fUMcji4SBSYCYac5A+ljep5M&#10;g7Y9vcxr+pieM2xuTIMMTjUGhyDQpYYVIY9q4cgkhcLSBzSWhcEmH/uEc5pUa1h0L4BhwRphENOp&#10;1rCUhrDG3E0EpxNZ9JxJQ/EGMDg1SrZ261NqZnOYLjswZLx/8/LcdIPnQ9A2cfj2OX3Xureb+Umz&#10;U9sZlgmCGqUtDig97NpO8AyJ1FomWmpUytApnjmlfFKjskUclPXTuHl787ZsEGP09JkTUEdKtodS&#10;DvuF/tO4eebCfeIkjjxbQyym25tDul4yAdlPTzsOrNKAfQ0cZCXbswswKNEkTuAhLLQnoQqTak/Y&#10;3b6CKmESZyNZw/lECodFTuhWw6RKwQonOpYusbVM2rDLrYaj4lSneJKMrUHOTcEw5AyuSjdHFKtc&#10;KOPxL/SrYP+X7Ne6LIersQgP7ck6bd+SLjKJgEIZnyn7GjzshH5rqAEncXhyUoLDkz3EwWFmsj2r&#10;vXNTl+zL4vDAG/rFQ4Vkv3gJAHHZKW6Td9q9tdVIIFFTvRIMFtY0bM63mbWtsbEHWiXVGmYdHGq6&#10;z8Y6Ioea3Z9mg4IudEF8LcXZjTaqxR2x1RTOwgIk5Vp6zjlXY/3ctJhmZ8EtioTaoSe1Z/vN+G4Z&#10;SQbX2pyrMoGKydaMI4fDijyOFw4PU9EAh9iWl/Qas/SbSYDLODK4hZfFw8RvPCpu245GxZJe06PH&#10;Pf0cFenRL7gcm9RvxjvLSLI4Kxky0Wg0SkF0L/3eeCfOurbCSsFdijmSoqzbPesbknxKTzt3CJcZ&#10;lbaiUZXiljoF9UdP2y9W5JGlLM4u4nDHIDl38GDBtJfJKRQVmQS+jLcYF2bUcLzzIq4y+ziNhxAm&#10;etKz4DYSqL9U9IScx6NnXuXy3rEZEKpNRd5ZilFkLT0pKub1MBtl5MVcNBKb2X4t67CFSo8jZJDs&#10;T7Eeej7KOp6gmRjOWUGxXsj6UmQka+lJOYC8TVmFPqcnecdmwNycIO9AlTPNZsgM9Rdns7nZ5MbY&#10;pG1pdttsSylNJsM0NmM1SxGMrKXnzJKEMgF6UUIVOTV6iTcwEAeF1xSusfsvCSc4SRzeYMP2Msqz&#10;pn7BS6n23mRWOsrqQplV4yURjO7l6IF4o+fMX2OVNpz6J+2DG2R2vGn5JO0JjFxqwtQfPed+lZWf&#10;WRz5N+MP+BuF2b6l2k390ZNmlY2XHA4vihTEC1zns7h0FpF4d9u0l8HhbQfEZVYuaUuq8mYX6Y9X&#10;wj7LtAcnRan4k3ibEfrF+E/hGjuOJlOJamzpvsnJXrziB/3WgE/2e5OJaJzx7HUbY7HsVRy1kIsN&#10;m/B3HClr4X65walMXRn+TnLGwS3xVHva1n7gpmQahxeIgE344/g0Dv8oxOAy/dK+scr0S2tQprii&#10;yb4cDv8IEezDWZPkhRQ9rOUpnLLnQhL6T+KiWSkeZaTnJFQ+5rZjUUa7yOyoaPefY6mUdVrTFgvz&#10;c0fbHb5c8mRsVMWZl+ZOJpNryoDLISFZS885k5Myxbmb8mlrV0yZmbOkJGWmdr7g4GQh1a+2lTCZ&#10;qTnfMk3jjMecwrtpOD+WvWbUO7ROLEhqnZ60Htt1LLPbLF3HStdFjXftzUjSbN6OmOyPs9TYiINL&#10;v+mJCa9qMEZkyvkNlKLRVgGl1ZTnG/zLEMRldBrtmbOl3NLSsN2TikxkNvY+hIC9X3Icdk+QScI3&#10;NBd4JqixxqK3tGI773HIzdQ/PecIb+zpcq5IbMkBC9Pc2BmYXlAa/DMMDIVca/OuL9NYwBqNj2YA&#10;nP3iKb55J85ynI+3AJz34lymw377uD8c8CD3cv708afDefVlhDcfPT5+6D7Q5s+DHcxNyuOEXyNO&#10;8OvwYh57YwBf0WPeZPTvHo48qx/r/t2j7tp38lGqd31bde8q0f/Y60r28sPjf/A2gZD3z/vtdnf8&#10;eX/c0VuVhCx7a5F9v9P8PiTzXiW8r9Ar2E6ZcUUHWZn/rGe9QZ6nz8ctjG68f96N2z/an6/j/jD/&#10;fOdbbEiGYdPTEGHedoQvOJrfiPRx2n6Dlx2dp/mNUvAGLPjheTr/a716hbdJPawv//w8nnfr1eHP&#10;R3hdUw9/tgKBfDW/gP6Enf3q7H7y0f1kPG6gqYf1dQ2XYfHHn67zK6s+n877T8/Q03xp4zjhu5qe&#10;9vgyJGPfbJX9Bd4YZUZg326Fr6Ryfzeot3dwvf8vAAAA//8DAFBLAwQUAAYACAAAACEACC+zsN4A&#10;AAAIAQAADwAAAGRycy9kb3ducmV2LnhtbEyPwU7DMBBE70j8g7VIXBC1W5QEQpyqitQD9NSUD3Dj&#10;bRIRryPbadK/x5zgOJrRzJtiu5iBXdH53pKE9UoAQ2qs7qmV8HXaP78C80GRVoMllHBDD9vy/q5Q&#10;ubYzHfFah5bFEvK5ktCFMOac+6ZDo/zKjkjRu1hnVIjStVw7NcdyM/CNECk3qqe40KkRqw6b73oy&#10;EuznZJ8Ox9qJvvrYV9lldofbTsrHh2X3DizgEv7C8Isf0aGMTGc7kfZskJCK5CVGJSRrYNFPs+QN&#10;2FlClmyAlwX/f6D8AQAA//8DAFBLAQItABQABgAIAAAAIQC2gziS/gAAAOEBAAATAAAAAAAAAAAA&#10;AAAAAAAAAABbQ29udGVudF9UeXBlc10ueG1sUEsBAi0AFAAGAAgAAAAhADj9If/WAAAAlAEAAAsA&#10;AAAAAAAAAAAAAAAALwEAAF9yZWxzLy5yZWxzUEsBAi0AFAAGAAgAAAAhALKwufbwDgAAy0sAAA4A&#10;AAAAAAAAAAAAAAAALgIAAGRycy9lMm9Eb2MueG1sUEsBAi0AFAAGAAgAAAAhAAgvs7DeAAAACAEA&#10;AA8AAAAAAAAAAAAAAAAAShEAAGRycy9kb3ducmV2LnhtbFBLBQYAAAAABAAEAPMAAABVEgAAAAA=&#10;" path="m127,552l66,592,27,631,6,664,,689r,11l54,700r4,-1l14,699r6,-26l43,636,80,594r47,-42xm302,l288,9r-7,22l278,56r-1,17l278,89r1,17l282,124r3,19l288,162r4,20l297,201r5,19l294,252r-23,60l237,389r-41,85l149,558r-47,72l55,680,14,699r44,l61,698,98,666r45,-58l196,524r7,-3l196,521r51,-93l281,356r21,-54l315,260r25,l324,218r5,-36l315,182r-8,-32l301,120,298,91,297,65r,-11l299,36r4,-19l312,4r17,l320,1,302,xm698,520r-20,l670,527r,20l678,554r20,l702,550r-22,l674,544r,-15l680,524r22,l698,520xm702,524r-6,l701,529r,15l696,550r6,l706,547r,-20l702,524xm693,526r-12,l681,547r4,l685,539r9,l693,538r-2,-1l696,536r-11,l685,530r10,l695,529r-2,-3xm694,539r-5,l690,541r1,2l692,547r4,l695,543r,-3l694,539xm695,530r-5,l691,531r,4l689,536r7,l696,533r-1,-3xm340,260r-25,l354,338r40,53l431,425r31,20l398,457r-68,17l262,496r-66,25l203,521r61,-18l337,486r76,-14l489,463r54,l531,457r49,-2l691,455,672,445r-27,-5l499,440,483,430,466,420,450,409,435,398,399,362,369,318,344,269r-4,-9xm543,463r-54,l536,484r46,16l625,510r36,4l676,513r11,-3l694,504r2,-2l676,502r-28,-3l612,490,573,476,543,463xm698,497r-5,2l685,502r11,l698,497xm691,455r-111,l636,457r47,10l701,489r2,-5l706,482r,-5l697,458r-6,-3xm586,435r-20,l545,436r-46,4l645,440r-11,-3l586,435xm336,59r-4,21l328,107r-6,34l315,182r14,l330,177r3,-40l335,99r1,-40xm329,4r-17,l320,9r7,8l333,29r3,17l339,19,333,6,329,4xe" fillcolor="#ffd8d8" stroked="f">
                <v:path arrowok="t" o:connecttype="custom" o:connectlocs="3810,454025;36830,476250;50800,409575;178435,52070;177165,99695;185420,147955;172085,230505;64770,432435;38735,475615;128905,363220;191770,224155;208915,147955;189230,90170;192405,43180;191770,32385;425450,379730;431800,381635;445770,365125;445135,368300;448310,379730;432435,366395;440690,374650;434975,372745;440055,366395;438785,377190;441325,375285;438785,369570;441960,370840;224790,247015;252730,322580;128905,363220;310515,326390;438785,321310;306705,305435;253365,262255;344805,326390;396875,356235;440690,352425;388620,343535;440055,349250;438785,321310;445135,342900;442595,323215;346075,309245;372110,308610;204470,121920;211455,119380;198120,34925;213360,615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2945130</wp:posOffset>
                </wp:positionH>
                <wp:positionV relativeFrom="paragraph">
                  <wp:posOffset>243205</wp:posOffset>
                </wp:positionV>
                <wp:extent cx="1118870" cy="158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4C" w:rsidRDefault="00EB3E06">
                            <w:pPr>
                              <w:spacing w:before="9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20"/>
                              </w:rPr>
                              <w:t>EGUIA:65648811004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9pt;margin-top:19.15pt;width:88.1pt;height:12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cs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QWmOn2nEnB66MBND7ANXbZMVXcvim8KcbGpCd/TtZSirykpITvf3HSfXR1x&#10;lAHZ9R9FCWHIQQsLNFSyNaWDYiBAhy49nTtjUilMSN+PogUcFXDmz6LFzLbOJcl0u5NKv6eiRcZI&#10;sYTOW3RyvFfaZEOSycUE4yJnTWO73/CrDXAcdyA2XDVnJgvbzJ+xF2+jbRQ6YTDfOqGXZc4634TO&#10;PPcXs+xdttlk/i8T1w+TmpUl5SbMJCw//LPGnSQ+SuIsLSUaVho4k5KS+92mkehIQNi5/WzN4eTi&#10;5l6nYYsAXF5Q8oPQuwtiJ59HCyfMw5kTL7zI8fz4Lp57YRxm+TWle8bpv1NCfYrjWTAbxXRJ+gU3&#10;z36vuZGkZRpGR8PaFEdnJ5IYCW55aVurCWtG+1kpTPqXUkC7p0ZbwRqNjmrVw24AFKPinSifQLpS&#10;gLJAhDDvwKiF/IFRD7Mjxer7gUiKUfOBg/zNoJkMORm7ySC8gKsp1hiN5kaPA+nQSbavAXl8YFys&#10;4YlUzKr3ksXpYcE8sCROs8sMnOf/1usyYVe/AQAA//8DAFBLAwQUAAYACAAAACEATeYz+d8AAAAJ&#10;AQAADwAAAGRycy9kb3ducmV2LnhtbEyPwU7DMBBE70j8g7VI3KhNXUUlxKmqCk5IiDQcODqxm1iN&#10;1yF22/D3LCd6m9WMZt8Um9kP7Gyn6AIqeFwIYBbbYBx2Cj7r14c1sJg0Gj0EtAp+bIRNeXtT6NyE&#10;C1b2vE8doxKMuVbQpzTmnMe2t17HRRgtkncIk9eJzqnjZtIXKvcDXwqRca8d0odej3bX2/a4P3kF&#10;2y+sXtz3e/NRHSpX108C37KjUvd38/YZWLJz+g/DHz6hQ0lMTTihiWxQsMokoScFci2BUSBbCRrX&#10;kJASeFnw6wXlLwAAAP//AwBQSwECLQAUAAYACAAAACEAtoM4kv4AAADhAQAAEwAAAAAAAAAAAAAA&#10;AAAAAAAAW0NvbnRlbnRfVHlwZXNdLnhtbFBLAQItABQABgAIAAAAIQA4/SH/1gAAAJQBAAALAAAA&#10;AAAAAAAAAAAAAC8BAABfcmVscy8ucmVsc1BLAQItABQABgAIAAAAIQAmalcsrgIAAKkFAAAOAAAA&#10;AAAAAAAAAAAAAC4CAABkcnMvZTJvRG9jLnhtbFBLAQItABQABgAIAAAAIQBN5jP53wAAAAkBAAAP&#10;AAAAAAAAAAAAAAAAAAgFAABkcnMvZG93bnJldi54bWxQSwUGAAAAAAQABADzAAAAFAYAAAAA&#10;" filled="f" stroked="f">
                <v:textbox inset="0,0,0,0">
                  <w:txbxContent>
                    <w:p w:rsidR="00C8024C" w:rsidRDefault="00EB3E06">
                      <w:pPr>
                        <w:spacing w:before="9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w w:val="95"/>
                          <w:sz w:val="20"/>
                        </w:rPr>
                        <w:t>EGUIA:65648811004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NELSON</w:t>
      </w:r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FREITAS</w:t>
      </w:r>
    </w:p>
    <w:p w:rsidR="00C8024C" w:rsidRDefault="00EB3E06">
      <w:pPr>
        <w:spacing w:before="101" w:line="247" w:lineRule="auto"/>
        <w:ind w:left="301" w:right="3032"/>
        <w:rPr>
          <w:rFonts w:ascii="Trebuchet MS"/>
          <w:sz w:val="12"/>
        </w:rPr>
      </w:pPr>
      <w:r>
        <w:br w:type="column"/>
      </w:r>
      <w:r>
        <w:rPr>
          <w:rFonts w:ascii="Trebuchet MS"/>
          <w:spacing w:val="-1"/>
          <w:w w:val="95"/>
          <w:sz w:val="12"/>
        </w:rPr>
        <w:t>Assinado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spacing w:val="-1"/>
          <w:w w:val="95"/>
          <w:sz w:val="12"/>
        </w:rPr>
        <w:t>de</w:t>
      </w:r>
      <w:r>
        <w:rPr>
          <w:rFonts w:ascii="Trebuchet MS"/>
          <w:spacing w:val="-8"/>
          <w:w w:val="95"/>
          <w:sz w:val="12"/>
        </w:rPr>
        <w:t xml:space="preserve"> </w:t>
      </w:r>
      <w:r>
        <w:rPr>
          <w:rFonts w:ascii="Trebuchet MS"/>
          <w:spacing w:val="-1"/>
          <w:w w:val="95"/>
          <w:sz w:val="12"/>
        </w:rPr>
        <w:t>forma</w:t>
      </w:r>
      <w:r>
        <w:rPr>
          <w:rFonts w:ascii="Trebuchet MS"/>
          <w:spacing w:val="-8"/>
          <w:w w:val="95"/>
          <w:sz w:val="12"/>
        </w:rPr>
        <w:t xml:space="preserve"> </w:t>
      </w:r>
      <w:r>
        <w:rPr>
          <w:rFonts w:ascii="Trebuchet MS"/>
          <w:spacing w:val="-1"/>
          <w:w w:val="95"/>
          <w:sz w:val="12"/>
        </w:rPr>
        <w:t>digital</w:t>
      </w:r>
      <w:r>
        <w:rPr>
          <w:rFonts w:ascii="Trebuchet MS"/>
          <w:spacing w:val="-8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1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NELSON</w:t>
      </w:r>
      <w:r>
        <w:rPr>
          <w:rFonts w:ascii="Trebuchet MS"/>
          <w:spacing w:val="-9"/>
          <w:w w:val="95"/>
          <w:sz w:val="12"/>
        </w:rPr>
        <w:t xml:space="preserve"> </w:t>
      </w:r>
      <w:r>
        <w:rPr>
          <w:rFonts w:ascii="Trebuchet MS"/>
          <w:w w:val="95"/>
          <w:sz w:val="12"/>
        </w:rPr>
        <w:t>FREITAS</w:t>
      </w:r>
    </w:p>
    <w:p w:rsidR="00C8024C" w:rsidRDefault="00C8024C">
      <w:pPr>
        <w:spacing w:line="247" w:lineRule="auto"/>
        <w:rPr>
          <w:rFonts w:ascii="Trebuchet MS"/>
          <w:sz w:val="12"/>
        </w:rPr>
        <w:sectPr w:rsidR="00C8024C">
          <w:type w:val="continuous"/>
          <w:pgSz w:w="11910" w:h="16860"/>
          <w:pgMar w:top="2320" w:right="620" w:bottom="920" w:left="1500" w:header="720" w:footer="720" w:gutter="0"/>
          <w:cols w:num="2" w:space="720" w:equalWidth="0">
            <w:col w:w="4598" w:space="40"/>
            <w:col w:w="5152"/>
          </w:cols>
        </w:sectPr>
      </w:pPr>
    </w:p>
    <w:p w:rsidR="00C8024C" w:rsidRDefault="00EB3E06">
      <w:pPr>
        <w:spacing w:before="1"/>
        <w:ind w:left="4938"/>
        <w:rPr>
          <w:rFonts w:ascii="Trebuchet MS"/>
          <w:sz w:val="12"/>
        </w:rPr>
      </w:pPr>
      <w:r>
        <w:rPr>
          <w:rFonts w:ascii="Trebuchet MS"/>
          <w:sz w:val="12"/>
        </w:rPr>
        <w:t>EGUIA:65648811004</w:t>
      </w:r>
    </w:p>
    <w:p w:rsidR="00C8024C" w:rsidRDefault="00EB3E06">
      <w:pPr>
        <w:spacing w:before="4"/>
        <w:ind w:left="4938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2"/>
          <w:w w:val="90"/>
          <w:sz w:val="12"/>
        </w:rPr>
        <w:t xml:space="preserve"> </w:t>
      </w:r>
      <w:r>
        <w:rPr>
          <w:rFonts w:ascii="Trebuchet MS"/>
          <w:w w:val="90"/>
          <w:sz w:val="12"/>
        </w:rPr>
        <w:t>2021.03.04</w:t>
      </w:r>
      <w:r>
        <w:rPr>
          <w:rFonts w:ascii="Trebuchet MS"/>
          <w:spacing w:val="2"/>
          <w:w w:val="90"/>
          <w:sz w:val="12"/>
        </w:rPr>
        <w:t xml:space="preserve"> </w:t>
      </w:r>
      <w:r>
        <w:rPr>
          <w:rFonts w:ascii="Trebuchet MS"/>
          <w:w w:val="90"/>
          <w:sz w:val="12"/>
        </w:rPr>
        <w:t>19:20:54</w:t>
      </w:r>
      <w:r>
        <w:rPr>
          <w:rFonts w:ascii="Trebuchet MS"/>
          <w:spacing w:val="3"/>
          <w:w w:val="90"/>
          <w:sz w:val="12"/>
        </w:rPr>
        <w:t xml:space="preserve"> </w:t>
      </w:r>
      <w:r>
        <w:rPr>
          <w:rFonts w:ascii="Trebuchet MS"/>
          <w:w w:val="90"/>
          <w:sz w:val="12"/>
        </w:rPr>
        <w:t>-03'00'</w:t>
      </w:r>
    </w:p>
    <w:p w:rsidR="00C8024C" w:rsidRDefault="00EB3E06">
      <w:pPr>
        <w:pStyle w:val="Ttulo1"/>
        <w:spacing w:before="52" w:line="289" w:lineRule="exact"/>
        <w:ind w:left="3390" w:right="3409"/>
      </w:pPr>
      <w:r>
        <w:t>NELSON</w:t>
      </w:r>
      <w:r>
        <w:rPr>
          <w:spacing w:val="-3"/>
        </w:rPr>
        <w:t xml:space="preserve"> </w:t>
      </w:r>
      <w:r>
        <w:t>FREITAS</w:t>
      </w:r>
      <w:r>
        <w:rPr>
          <w:spacing w:val="-4"/>
        </w:rPr>
        <w:t xml:space="preserve"> </w:t>
      </w:r>
      <w:r>
        <w:t>EGUIA</w:t>
      </w:r>
    </w:p>
    <w:p w:rsidR="00C8024C" w:rsidRDefault="00EB3E06">
      <w:pPr>
        <w:spacing w:line="289" w:lineRule="exact"/>
        <w:ind w:left="2923" w:right="2945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CRO/RS</w:t>
      </w:r>
    </w:p>
    <w:sectPr w:rsidR="00C8024C">
      <w:type w:val="continuous"/>
      <w:pgSz w:w="11910" w:h="16860"/>
      <w:pgMar w:top="2320" w:right="620" w:bottom="92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E06">
      <w:r>
        <w:separator/>
      </w:r>
    </w:p>
  </w:endnote>
  <w:endnote w:type="continuationSeparator" w:id="0">
    <w:p w:rsidR="00000000" w:rsidRDefault="00E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4C" w:rsidRDefault="00EB3E0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979795" cy="762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795" cy="76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95EF3" id="Rectangle 4" o:spid="_x0000_s1026" style="position:absolute;margin-left:83.65pt;margin-top:791.65pt;width:470.85pt;height:.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unewIAAPkEAAAOAAAAZHJzL2Uyb0RvYy54bWysVNuO0zAQfUfiHyy/t0mq9JKo6Wq3pQip&#10;wIqFD3Btp7FwbGO7TRfEvzN22tICDwjRSK7tGY/PmTnj+d2xlejArRNaVTgbphhxRTUTalfhTx/X&#10;gxlGzhPFiNSKV/iZO3y3ePli3pmSj3SjJeMWQRDlys5UuPHelEniaMNb4obacAXGWtuWeFjaXcIs&#10;6SB6K5NRmk6STltmrKbcOdhd9Ua8iPHrmlP/vq4d90hWGLD5ONo4bsOYLOak3FliGkFPMMg/oGiJ&#10;UHDpJdSKeIL2VvwWqhXUaqdrP6S6TXRdC8ojB2CTpb+weWqI4ZELJMeZS5rc/wtL3x0eLRKswmOM&#10;FGmhRB8gaUTtJEd5SE9nXAleT+bRBoLObDT97JDSywa8+L21ums4YQAqC/7JzYGwcHAUbbu3mkF0&#10;svc6ZupY2zYEhBygYyzI86Ug/OgRhc1xMYUPkFGwTSejWK+ElOezxjr/musWhUmFLSCPsclh43zA&#10;QsqzS8SupWBrIWVc2N12KS06EJDGMg1fhA8Ur92kCs5Kh2N9xH4HIMIdwRbAxlJ/K7JRnj6MisF6&#10;MpsO8nU+HhTTdDZIs+KhmKR5ka/W3wPALC8bwRhXG6H4WXZZ/ndlPTVAL5goPNRVuBiPxpH7DXp3&#10;TTKNvz+RbIWHLpSirfDs4kTKUNZXigFtUnoiZD9PbuHHLEMOzv8xK1EEoe69fraaPYMGrIYiQRfC&#10;ewGTRtuvGHXQexV2X/bEcozkGwU6KrI8D80aF/l4CnVH9tqyvbYQRSFUhT1G/XTp+wbfGyt2DdyU&#10;xcQofQ/aq0UURtBlj+qkWOivyOD0FoQGvl5Hr58v1uIHAAAA//8DAFBLAwQUAAYACAAAACEAvfUM&#10;bN4AAAAOAQAADwAAAGRycy9kb3ducmV2LnhtbExPQU7DMBC8I/EHa5G4UadNG0qIU1VIwBG1RZzd&#10;eElC43VkO234fbe9wG1mZzQ7U6xG24kj+tA6UjCdJCCQKmdaqhV87l4fliBC1GR05wgV/GKAVXl7&#10;U+jcuBNt8LiNteAQCrlW0MTY51KGqkGrw8T1SKx9O291ZOprabw+cbjt5CxJMml1S/yh0T2+NFgd&#10;toNVIHeZj4d0nv5sYpit7fD2/lF9KXV/N66fQUQc458ZLvW5OpTcae8GMkF0zLPHlK0MFsuU0cUy&#10;TZ543/56my9AloX8P6M8AwAA//8DAFBLAQItABQABgAIAAAAIQC2gziS/gAAAOEBAAATAAAAAAAA&#10;AAAAAAAAAAAAAABbQ29udGVudF9UeXBlc10ueG1sUEsBAi0AFAAGAAgAAAAhADj9If/WAAAAlAEA&#10;AAsAAAAAAAAAAAAAAAAALwEAAF9yZWxzLy5yZWxzUEsBAi0AFAAGAAgAAAAhAKrIK6d7AgAA+QQA&#10;AA4AAAAAAAAAAAAAAAAALgIAAGRycy9lMm9Eb2MueG1sUEsBAi0AFAAGAAgAAAAhAL31DGzeAAAA&#10;DgEAAA8AAAAAAAAAAAAAAAAA1QQAAGRycy9kb3ducmV2LnhtbFBLBQYAAAAABAAEAPMAAADgBQAA&#10;AAA=&#10;" fillcolor="silver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1886585</wp:posOffset>
              </wp:positionH>
              <wp:positionV relativeFrom="page">
                <wp:posOffset>10062845</wp:posOffset>
              </wp:positionV>
              <wp:extent cx="4330065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24C" w:rsidRDefault="00EB3E0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Vasco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Gama,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720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3026-1700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 CEP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90420-110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 Porto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Alegre –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8.55pt;margin-top:792.35pt;width:340.95pt;height:12.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NwsgIAALA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cYSRIA1Q9Eh7g+5kj6a2O12rE3B6aMHN9LANLLtKdXsvi+8aCbmuidjRW6VkV1NSQnahvem/uDrg&#10;aAuy7T7JEsKQvZEOqK9UY1sHzUCADiw9nZixqRSwGU2nQPYMowLOwtl0vnDU+SQZb7dKmw9UNsga&#10;KVbAvEMnh3ttbDYkGV1sMCFzxrljn4uLDXAcdiA2XLVnNgtH5nMcxJvlZhl50WS+8aIgy7zbfB15&#10;8zxczLJptl5n4S8bN4ySmpUlFTbMKKww+jPijhIfJHGSlpaclRbOpqTVbrvmCh0ICDt3n+s5nJzd&#10;/Ms0XBOgllclhZMouJvEXj5fLrwoj2ZevAiWXhDGd/E8iOIoyy9LumeC/ntJqEtxPJvMBjGdk35V&#10;W+C+t7WRpGEGRgdnTYqXJyeSWAluROmoNYTxwX7RCpv+uRVA90i0E6zV6KBW02979zKcmq2Yt7J8&#10;AgUrCQIDmcLYA6OW6idGHYyQFOsfe6IoRvyjgFdg581oqNHYjgYRBVxNscFoMNdmmEv7VrFdDcjD&#10;OxPyFl5KxZyIz1kc3xeMBVfLcYTZufPy33mdB+3qNwAAAP//AwBQSwMEFAAGAAgAAAAhAFeVKczh&#10;AAAADQEAAA8AAABkcnMvZG93bnJldi54bWxMj8FOwzAQRO9I/IO1SNyo0wqSOMSpKgQnJEQaDhyd&#10;2E2sxusQu234e5YTHHfmaXam3C5uZGczB+tRwnqVADPYeW2xl/DRvNzlwEJUqNXo0Uj4NgG21fVV&#10;qQrtL1ib8z72jEIwFErCEONUcB66wTgVVn4ySN7Bz05FOuee61ldKNyNfJMkKXfKIn0Y1GSeBtMd&#10;9ycnYfeJ9bP9emvf60Ntm0Yk+Joepby9WXaPwKJZ4h8Mv/WpOlTUqfUn1IGNEjYiWxNKxkN+nwEj&#10;RGSC5rUkpUkugFcl/7+i+gEAAP//AwBQSwECLQAUAAYACAAAACEAtoM4kv4AAADhAQAAEwAAAAAA&#10;AAAAAAAAAAAAAAAAW0NvbnRlbnRfVHlwZXNdLnhtbFBLAQItABQABgAIAAAAIQA4/SH/1gAAAJQB&#10;AAALAAAAAAAAAAAAAAAAAC8BAABfcmVscy8ucmVsc1BLAQItABQABgAIAAAAIQBePpNwsgIAALAF&#10;AAAOAAAAAAAAAAAAAAAAAC4CAABkcnMvZTJvRG9jLnhtbFBLAQItABQABgAIAAAAIQBXlSnM4QAA&#10;AA0BAAAPAAAAAAAAAAAAAAAAAAwFAABkcnMvZG93bnJldi54bWxQSwUGAAAAAAQABADzAAAAGgYA&#10;AAAA&#10;" filled="f" stroked="f">
              <v:textbox inset="0,0,0,0">
                <w:txbxContent>
                  <w:p w:rsidR="00C8024C" w:rsidRDefault="00EB3E06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Vasco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Gama,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720</w:t>
                    </w:r>
                    <w:r>
                      <w:rPr>
                        <w:rFonts w:ascii="Arial" w:hAnsi="Arial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Fone: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3026-1700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 CEP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90420-110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 Porto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Alegre –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2598420</wp:posOffset>
              </wp:positionH>
              <wp:positionV relativeFrom="page">
                <wp:posOffset>10193655</wp:posOffset>
              </wp:positionV>
              <wp:extent cx="115125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24C" w:rsidRDefault="00EB3E0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Site: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sz w:val="18"/>
                              </w:rPr>
                              <w:t>www.crors.org.br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04.6pt;margin-top:802.65pt;width:90.65pt;height:12.1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N0sgIAALA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saIkxZa9EgHje7EgAJTnb5TCSg9dKCmB7iGLttMVXcviu8KcbGuCd/RWylFX1NSQnS+sXRfmI44&#10;yoBs+0+iBDdkr4UFGirZmtJBMRCgQ5eeTp0xoRTGpR/5QRRhVMCbH13P5rZ1Lkkm604q/YGKFhkh&#10;xRI6b9HJ4V5pEw1JJhXjjIucNY3tfsNfXYDieAO+wdS8mShsM59jL94sNovQCYPZxgm9LHNu83Xo&#10;zHJ/HmXX2Xqd+b+MXz9MalaWlBs3E7H88M8ad6T4SIkTtZRoWGngTEhK7rbrRqIDAWLn9rM1h5ez&#10;mvs6DFsEyOUiJT8IvbsgdvLZYu6EeRg58dxbOJ4f38UzL4zDLH+d0j3j9N9TQn2K4yiIRjKdg77I&#10;zbPf29xI0jINq6NhbYoXJyWSGApueGlbqwlrRvlFKUz451JAu6dGW8Iajo5s1cN2sJNxmoOtKJ+A&#10;wVIAwYCmsPZAqIX8iVEPKyTF6seeSIpR85HDFJh9MwlyEraTQHgBpinWGI3iWo97ad9JtqsBeZwz&#10;Lm5hUipmSWxGaoziOF+wFmwuxxVm9s7Lf6t1XrSr3wAAAP//AwBQSwMEFAAGAAgAAAAhAJx1Qw/g&#10;AAAADQEAAA8AAABkcnMvZG93bnJldi54bWxMj8FOwzAMhu9IvENkJG4sodCKlqbThOCEhOjKgWPa&#10;ZG20xilNtpW3xzuNo/1/+v25XC9uZEczB+tRwv1KADPYeW2xl/DVvN09AQtRoVajRyPh1wRYV9dX&#10;pSq0P2FtjtvYMyrBUCgJQ4xTwXnoBuNUWPnJIGU7PzsVaZx7rmd1onI38kSIjDtlkS4MajIvg+n2&#10;24OTsPnG+tX+fLSf9a62TZMLfM/2Ut7eLJtnYNEs8QLDWZ/UoSKn1h9QBzZKeBR5QigFmUgfgBGS&#10;5iIF1p5XSZ4Cr0r+/4vqDwAA//8DAFBLAQItABQABgAIAAAAIQC2gziS/gAAAOEBAAATAAAAAAAA&#10;AAAAAAAAAAAAAABbQ29udGVudF9UeXBlc10ueG1sUEsBAi0AFAAGAAgAAAAhADj9If/WAAAAlAEA&#10;AAsAAAAAAAAAAAAAAAAALwEAAF9yZWxzLy5yZWxzUEsBAi0AFAAGAAgAAAAhAOJPE3SyAgAAsAUA&#10;AA4AAAAAAAAAAAAAAAAALgIAAGRycy9lMm9Eb2MueG1sUEsBAi0AFAAGAAgAAAAhAJx1Qw/gAAAA&#10;DQEAAA8AAAAAAAAAAAAAAAAADAUAAGRycy9kb3ducmV2LnhtbFBLBQYAAAAABAAEAPMAAAAZBgAA&#10;AAA=&#10;" filled="f" stroked="f">
              <v:textbox inset="0,0,0,0">
                <w:txbxContent>
                  <w:p w:rsidR="00C8024C" w:rsidRDefault="00EB3E06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Site: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sz w:val="18"/>
                        </w:rPr>
                        <w:t>www.crors.org.br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4136390</wp:posOffset>
              </wp:positionH>
              <wp:positionV relativeFrom="page">
                <wp:posOffset>10193655</wp:posOffset>
              </wp:positionV>
              <wp:extent cx="136715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24C" w:rsidRDefault="00EB3E0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z w:val="18"/>
                              </w:rPr>
                              <w:t>crors@crors.org.br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25.7pt;margin-top:802.65pt;width:107.65pt;height:12.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RnsQIAALA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DjDhpoUUPdNDoVgzIN9XpO5WA030HbnqAbeiyZaq6O1F8VYiLTU34nq6lFH1NSQnZ2Zvu2dUR&#10;RxmQXf9BlBCGHLSwQEMlW1M6KAYCdOjS46kzJpXChJzNF34UYVTAmR/ByrbOJcl0u5NKv6OiRcZI&#10;sYTOW3RyvFMaeIDr5GKCcZGzprHdb/jFBjiOOxAbrpozk4Vt5o/Yi7fL7TJ0wmC+dUIvy5x1vgmd&#10;ee4vomyWbTaZ/9PE9cOkZmVJuQkzCcsP/6xxTxIfJXGSlhINKw2cSUnJ/W7TSHQkIOzcfqZbkPyZ&#10;m3uZhj0GLi8o+UHo3Qaxk8+XCyfMw8iJF97S8fz4Np57YRxm+SWlO8bpv1NCfYrjKIhGMf2Wm2e/&#10;19xI0jINo6NhbYqXJyeSGAlueWlbqwlrRvusFCb951JAxaZGW8EajY5q1cNusC9jNr2DnSgfQcFS&#10;gMBApjD2wKiF/I5RDyMkxerbgUiKUfOewysw82Yy5GTsJoPwAq6mWGM0mhs9zqVDJ9m+BuTxnXGx&#10;hpdSMSti86TGLICBWcBYsFyeRpiZO+dr6/U8aFe/AAAA//8DAFBLAwQUAAYACAAAACEAyOjr5uEA&#10;AAANAQAADwAAAGRycy9kb3ducmV2LnhtbEyPwU7DMAyG70i8Q2QkbizZoGHrmk4TghMSoiuHHdPG&#10;a6s1Tmmyrbw92QmO9v/p9+dsM9menXH0nSMF85kAhlQ701Gj4Kt8e1gC80GT0b0jVPCDHjb57U2m&#10;U+MuVOB5FxoWS8inWkEbwpBy7usWrfYzNyDF7OBGq0Mcx4abUV9iue35QgjJre4oXmj1gC8t1sfd&#10;ySrY7ql47b4/qs/iUHRluRL0Lo9K3d9N2zWwgFP4g+GqH9Uhj06VO5HxrFcgk/lTRGMgRfIILCJL&#10;KZ+BVdfVYpUAzzP+/4v8FwAA//8DAFBLAQItABQABgAIAAAAIQC2gziS/gAAAOEBAAATAAAAAAAA&#10;AAAAAAAAAAAAAABbQ29udGVudF9UeXBlc10ueG1sUEsBAi0AFAAGAAgAAAAhADj9If/WAAAAlAEA&#10;AAsAAAAAAAAAAAAAAAAALwEAAF9yZWxzLy5yZWxzUEsBAi0AFAAGAAgAAAAhAHPMtGexAgAAsAUA&#10;AA4AAAAAAAAAAAAAAAAALgIAAGRycy9lMm9Eb2MueG1sUEsBAi0AFAAGAAgAAAAhAMjo6+bhAAAA&#10;DQEAAA8AAAAAAAAAAAAAAAAACwUAAGRycy9kb3ducmV2LnhtbFBLBQYAAAAABAAEAPMAAAAZBgAA&#10;AAA=&#10;" filled="f" stroked="f">
              <v:textbox inset="0,0,0,0">
                <w:txbxContent>
                  <w:p w:rsidR="00C8024C" w:rsidRDefault="00EB3E06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sz w:val="18"/>
                        </w:rPr>
                        <w:t>crors@crors.org.br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3E06">
      <w:r>
        <w:separator/>
      </w:r>
    </w:p>
  </w:footnote>
  <w:footnote w:type="continuationSeparator" w:id="0">
    <w:p w:rsidR="00000000" w:rsidRDefault="00EB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4C" w:rsidRDefault="00EB3E0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9472" behindDoc="1" locked="0" layoutInCell="1" allowOverlap="1">
          <wp:simplePos x="0" y="0"/>
          <wp:positionH relativeFrom="page">
            <wp:posOffset>3456940</wp:posOffset>
          </wp:positionH>
          <wp:positionV relativeFrom="page">
            <wp:posOffset>506095</wp:posOffset>
          </wp:positionV>
          <wp:extent cx="719454" cy="718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1280795</wp:posOffset>
              </wp:positionV>
              <wp:extent cx="3943350" cy="21209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24C" w:rsidRDefault="00EB3E06">
                          <w:pPr>
                            <w:spacing w:before="23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i/>
                              <w:spacing w:val="-3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Regional</w:t>
                          </w:r>
                          <w:r>
                            <w:rPr>
                              <w:b/>
                              <w:i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Odontologia</w:t>
                          </w:r>
                          <w:r>
                            <w:rPr>
                              <w:b/>
                              <w:i/>
                              <w:spacing w:val="-3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Rio</w:t>
                          </w:r>
                          <w:r>
                            <w:rPr>
                              <w:b/>
                              <w:i/>
                              <w:spacing w:val="-3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Grande</w:t>
                          </w:r>
                          <w:r>
                            <w:rPr>
                              <w:b/>
                              <w:i/>
                              <w:spacing w:val="-2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3.65pt;margin-top:100.85pt;width:310.5pt;height:16.7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TE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VGgrTQogc6GHQrBzS31ek7nYLTfQduZoBt6LLLVHd3svyukZDrhogdvVFK9g0lFbAL7U3/2dUR&#10;R1uQbf9JVhCG7I10QEOtWls6KAYCdOjS46kzlkoJm7Mkns3mcFTCWRRGQeJ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AChWxVtZPYJ0&#10;lQRlgQhh3oHRSPUTox5mR4b1jz1RFCP+UYD87aCZDDUZ28kgooSrGTYYjebajANp3ym2awB5fGBC&#10;3sATqZlT75nF8WHBPHBJHGeXHTjP/53XecKufgMAAP//AwBQSwMEFAAGAAgAAAAhAEWJQxrgAAAA&#10;CwEAAA8AAABkcnMvZG93bnJldi54bWxMj8tOwzAQRfdI/IM1SOyonQT6CHGqCsEKCZGGBUsndhOr&#10;8TjEbhv+nmEFy7lzdOdMsZ3dwM5mCtajhGQhgBlsvbbYSfioX+7WwEJUqNXg0Uj4NgG25fVVoXLt&#10;L1iZ8z52jEow5EpCH+OYcx7a3jgVFn40SLuDn5yKNE4d15O6ULkbeCrEkjtlkS70ajRPvWmP+5OT&#10;sPvE6tl+vTXv1aGydb0R+Lo8Snl7M+8egUUzxz8YfvVJHUpyavwJdWCDhCxdZYRKSEWyAkbE5n5N&#10;SUNJ9pAALwv+/4fyBwAA//8DAFBLAQItABQABgAIAAAAIQC2gziS/gAAAOEBAAATAAAAAAAAAAAA&#10;AAAAAAAAAABbQ29udGVudF9UeXBlc10ueG1sUEsBAi0AFAAGAAgAAAAhADj9If/WAAAAlAEAAAsA&#10;AAAAAAAAAAAAAAAALwEAAF9yZWxzLy5yZWxzUEsBAi0AFAAGAAgAAAAhAO+uBMSvAgAAqQUAAA4A&#10;AAAAAAAAAAAAAAAALgIAAGRycy9lMm9Eb2MueG1sUEsBAi0AFAAGAAgAAAAhAEWJQxrgAAAACwEA&#10;AA8AAAAAAAAAAAAAAAAACQUAAGRycy9kb3ducmV2LnhtbFBLBQYAAAAABAAEAPMAAAAWBgAAAAA=&#10;" filled="f" stroked="f">
              <v:textbox inset="0,0,0,0">
                <w:txbxContent>
                  <w:p w:rsidR="00C8024C" w:rsidRDefault="00EB3E06">
                    <w:pPr>
                      <w:spacing w:before="23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Conselho</w:t>
                    </w:r>
                    <w:r>
                      <w:rPr>
                        <w:b/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Regional</w:t>
                    </w:r>
                    <w:r>
                      <w:rPr>
                        <w:b/>
                        <w:i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Odontologia</w:t>
                    </w:r>
                    <w:r>
                      <w:rPr>
                        <w:b/>
                        <w:i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do</w:t>
                    </w:r>
                    <w:r>
                      <w:rPr>
                        <w:b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Rio</w:t>
                    </w:r>
                    <w:r>
                      <w:rPr>
                        <w:b/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Grande</w:t>
                    </w:r>
                    <w:r>
                      <w:rPr>
                        <w:b/>
                        <w:i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do</w:t>
                    </w:r>
                    <w:r>
                      <w:rPr>
                        <w:b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C"/>
    <w:rsid w:val="00C8024C"/>
    <w:rsid w:val="00E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B8E0E03F-B164-40AC-8C46-5F0052C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2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ors@crors.org.br" TargetMode="External"/><Relationship Id="rId2" Type="http://schemas.openxmlformats.org/officeDocument/2006/relationships/hyperlink" Target="http://www.crors.org.br/" TargetMode="External"/><Relationship Id="rId1" Type="http://schemas.openxmlformats.org/officeDocument/2006/relationships/hyperlink" Target="http://www.crors.org.br/" TargetMode="External"/><Relationship Id="rId4" Type="http://schemas.openxmlformats.org/officeDocument/2006/relationships/hyperlink" Target="mailto:crors@cro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Sansone</dc:creator>
  <cp:lastModifiedBy>Igor Sansone</cp:lastModifiedBy>
  <cp:revision>2</cp:revision>
  <dcterms:created xsi:type="dcterms:W3CDTF">2021-03-12T13:10:00Z</dcterms:created>
  <dcterms:modified xsi:type="dcterms:W3CDTF">2021-03-12T13:10:00Z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2021-03-12T00:00:00Z</vt:filetime>
  </property>
</Properties>
</file>